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458" w:rsidRDefault="00736458" w:rsidP="00736458">
      <w:pPr>
        <w:spacing w:after="0" w:line="280" w:lineRule="auto"/>
        <w:ind w:left="5154" w:right="207" w:firstLine="0"/>
        <w:jc w:val="center"/>
        <w:rPr>
          <w:b/>
          <w:color w:val="002060"/>
          <w:sz w:val="24"/>
        </w:rPr>
      </w:pPr>
      <w:r>
        <w:rPr>
          <w:b/>
          <w:color w:val="002060"/>
          <w:sz w:val="24"/>
          <w:lang w:val="uz-Cyrl-UZ"/>
        </w:rPr>
        <w:t>Вирусология ИТИ</w:t>
      </w:r>
      <w:r>
        <w:rPr>
          <w:b/>
          <w:color w:val="002060"/>
          <w:sz w:val="24"/>
        </w:rPr>
        <w:t>нинг</w:t>
      </w:r>
    </w:p>
    <w:p w:rsidR="00736458" w:rsidRDefault="00736458" w:rsidP="00736458">
      <w:pPr>
        <w:spacing w:after="0" w:line="280" w:lineRule="auto"/>
        <w:ind w:left="5154" w:right="207" w:firstLine="0"/>
        <w:jc w:val="center"/>
      </w:pPr>
      <w:r>
        <w:rPr>
          <w:b/>
          <w:color w:val="002060"/>
          <w:sz w:val="24"/>
        </w:rPr>
        <w:t xml:space="preserve"> 202</w:t>
      </w:r>
      <w:r>
        <w:rPr>
          <w:b/>
          <w:color w:val="002060"/>
          <w:sz w:val="24"/>
          <w:lang w:val="uz-Cyrl-UZ"/>
        </w:rPr>
        <w:t>4-</w:t>
      </w:r>
      <w:r>
        <w:rPr>
          <w:b/>
          <w:color w:val="002060"/>
          <w:sz w:val="24"/>
        </w:rPr>
        <w:t xml:space="preserve">йил </w:t>
      </w:r>
      <w:r w:rsidR="00485171">
        <w:rPr>
          <w:b/>
          <w:color w:val="002060"/>
          <w:sz w:val="24"/>
          <w:lang w:val="uz-Cyrl-UZ"/>
        </w:rPr>
        <w:t xml:space="preserve">   </w:t>
      </w:r>
      <w:r w:rsidR="00D40E4E">
        <w:rPr>
          <w:b/>
          <w:color w:val="002060"/>
          <w:sz w:val="24"/>
          <w:lang w:val="uz-Latn-UZ"/>
        </w:rPr>
        <w:t>29</w:t>
      </w:r>
      <w:r>
        <w:rPr>
          <w:b/>
          <w:color w:val="002060"/>
          <w:sz w:val="24"/>
          <w:lang w:val="uz-Cyrl-UZ"/>
        </w:rPr>
        <w:t>-февралда</w:t>
      </w:r>
      <w:r>
        <w:rPr>
          <w:b/>
          <w:color w:val="002060"/>
          <w:sz w:val="24"/>
        </w:rPr>
        <w:t xml:space="preserve">ги  </w:t>
      </w:r>
    </w:p>
    <w:p w:rsidR="00736458" w:rsidRDefault="00D40E4E" w:rsidP="00736458">
      <w:pPr>
        <w:spacing w:after="0" w:line="256" w:lineRule="auto"/>
        <w:ind w:left="10" w:right="1107" w:hanging="10"/>
        <w:jc w:val="right"/>
      </w:pPr>
      <w:r>
        <w:rPr>
          <w:b/>
          <w:color w:val="002060"/>
          <w:sz w:val="24"/>
          <w:lang w:val="uz-Latn-UZ"/>
        </w:rPr>
        <w:t>69</w:t>
      </w:r>
      <w:r w:rsidR="00736458">
        <w:rPr>
          <w:b/>
          <w:color w:val="002060"/>
          <w:sz w:val="24"/>
        </w:rPr>
        <w:t xml:space="preserve">-сон буйруғига 3-илова </w:t>
      </w:r>
    </w:p>
    <w:p w:rsidR="00736458" w:rsidRDefault="00736458" w:rsidP="00736458">
      <w:pPr>
        <w:spacing w:after="0" w:line="256" w:lineRule="auto"/>
        <w:ind w:right="0" w:firstLine="0"/>
        <w:jc w:val="right"/>
      </w:pPr>
      <w:r>
        <w:rPr>
          <w:b/>
          <w:sz w:val="26"/>
        </w:rPr>
        <w:t xml:space="preserve"> </w:t>
      </w:r>
    </w:p>
    <w:p w:rsidR="00736458" w:rsidRDefault="00736458" w:rsidP="00736458">
      <w:pPr>
        <w:spacing w:after="59" w:line="256" w:lineRule="auto"/>
        <w:ind w:left="46" w:right="0" w:firstLine="0"/>
        <w:jc w:val="center"/>
      </w:pPr>
    </w:p>
    <w:p w:rsidR="00736458" w:rsidRDefault="00736458" w:rsidP="00736458">
      <w:pPr>
        <w:spacing w:after="0" w:line="268" w:lineRule="auto"/>
        <w:ind w:left="-284" w:right="218" w:firstLine="0"/>
        <w:jc w:val="center"/>
        <w:rPr>
          <w:b/>
        </w:rPr>
      </w:pPr>
      <w:r>
        <w:rPr>
          <w:b/>
        </w:rPr>
        <w:t xml:space="preserve">Манфаатлар тўқнашувини бошқариш бўйича </w:t>
      </w:r>
    </w:p>
    <w:p w:rsidR="00736458" w:rsidRDefault="00736458" w:rsidP="00736458">
      <w:pPr>
        <w:spacing w:after="0" w:line="268" w:lineRule="auto"/>
        <w:ind w:left="-284" w:right="218" w:firstLine="0"/>
        <w:jc w:val="center"/>
      </w:pPr>
      <w:r>
        <w:rPr>
          <w:b/>
        </w:rPr>
        <w:t xml:space="preserve"> НИЗОМ </w:t>
      </w:r>
    </w:p>
    <w:p w:rsidR="00736458" w:rsidRDefault="00736458" w:rsidP="00736458">
      <w:pPr>
        <w:pStyle w:val="1"/>
        <w:ind w:left="-284" w:right="218" w:firstLine="0"/>
      </w:pPr>
      <w:r>
        <w:t xml:space="preserve">1-боб. Умумий </w:t>
      </w:r>
      <w:r>
        <w:rPr>
          <w:lang w:val="uz-Cyrl-UZ"/>
        </w:rPr>
        <w:t>қ</w:t>
      </w:r>
      <w:r>
        <w:t>оидалар</w:t>
      </w:r>
      <w:r>
        <w:rPr>
          <w:sz w:val="10"/>
        </w:rPr>
        <w:t xml:space="preserve"> </w:t>
      </w:r>
    </w:p>
    <w:p w:rsidR="00736458" w:rsidRDefault="00736458" w:rsidP="00736458">
      <w:pPr>
        <w:numPr>
          <w:ilvl w:val="0"/>
          <w:numId w:val="1"/>
        </w:numPr>
        <w:ind w:left="-284" w:right="218"/>
      </w:pPr>
      <w:r>
        <w:t xml:space="preserve">Мазкур Низом </w:t>
      </w:r>
      <w:r>
        <w:rPr>
          <w:lang w:val="uz-Cyrl-UZ"/>
        </w:rPr>
        <w:t>Вирусология ИТИ</w:t>
      </w:r>
      <w:r>
        <w:t xml:space="preserve">да манфаатлар тўқнашувини аниқлаш, бартараф этиш ва тартибга солиш тартибини белгилайди.  </w:t>
      </w:r>
    </w:p>
    <w:p w:rsidR="00736458" w:rsidRDefault="00736458" w:rsidP="00736458">
      <w:pPr>
        <w:numPr>
          <w:ilvl w:val="0"/>
          <w:numId w:val="1"/>
        </w:numPr>
        <w:ind w:left="-284" w:right="218"/>
      </w:pPr>
      <w:r>
        <w:t xml:space="preserve">Ушбу Низом қоидалари эгаллаб турган лавозими ва бажараётган хизмат ваколатларидан қатъий назар </w:t>
      </w:r>
      <w:r>
        <w:rPr>
          <w:lang w:val="uz-Cyrl-UZ"/>
        </w:rPr>
        <w:t>Институтнинг</w:t>
      </w:r>
      <w:r>
        <w:t xml:space="preserve"> барча ходимларига тегишли. </w:t>
      </w:r>
    </w:p>
    <w:p w:rsidR="00736458" w:rsidRDefault="00736458" w:rsidP="00736458">
      <w:pPr>
        <w:numPr>
          <w:ilvl w:val="0"/>
          <w:numId w:val="1"/>
        </w:numPr>
        <w:ind w:left="-284" w:right="218"/>
      </w:pPr>
      <w:r>
        <w:t xml:space="preserve">Мазкур Низом </w:t>
      </w:r>
      <w:r>
        <w:rPr>
          <w:lang w:val="uz-Cyrl-UZ"/>
        </w:rPr>
        <w:t>Институтда</w:t>
      </w:r>
      <w:r>
        <w:t xml:space="preserve"> юзага келган ва юзага келиши мумкин бўлган манфаатлар тўқнашувини олдини олиш ва бошқариш масалаларидаги асосий ички ҳужжат ҳисобланади ва барча ходимлар томонидан сўзсиз риоя қилиниши шарт.  </w:t>
      </w:r>
    </w:p>
    <w:p w:rsidR="00736458" w:rsidRDefault="00736458" w:rsidP="00736458">
      <w:pPr>
        <w:numPr>
          <w:ilvl w:val="0"/>
          <w:numId w:val="1"/>
        </w:numPr>
        <w:ind w:left="-284" w:right="218"/>
      </w:pPr>
      <w:r>
        <w:rPr>
          <w:lang w:val="uz-Cyrl-UZ"/>
        </w:rPr>
        <w:t>Институт</w:t>
      </w:r>
      <w:r>
        <w:t xml:space="preserve"> ходимлари томонидан манфаатлар тўқнашуви билан боғлиқ масалалар </w:t>
      </w:r>
      <w:r>
        <w:rPr>
          <w:lang w:val="uz-Cyrl-UZ"/>
        </w:rPr>
        <w:t>Институт</w:t>
      </w:r>
      <w:r>
        <w:t xml:space="preserve">нинг Кадрлар бўлими томонидан мувофиқлаштириб борилади.  </w:t>
      </w:r>
    </w:p>
    <w:p w:rsidR="00736458" w:rsidRDefault="00736458" w:rsidP="00736458">
      <w:pPr>
        <w:numPr>
          <w:ilvl w:val="0"/>
          <w:numId w:val="1"/>
        </w:numPr>
        <w:ind w:left="-284" w:right="218"/>
      </w:pPr>
      <w:r>
        <w:t xml:space="preserve">Мазкур Низомда қуйидаги асосий тушунчалардан фойдаланилади:  </w:t>
      </w:r>
    </w:p>
    <w:p w:rsidR="00736458" w:rsidRDefault="00736458" w:rsidP="00736458">
      <w:pPr>
        <w:ind w:left="-284" w:right="218" w:firstLine="0"/>
      </w:pPr>
      <w:r>
        <w:rPr>
          <w:b/>
        </w:rPr>
        <w:t>алоқадор шахслар</w:t>
      </w:r>
      <w:r>
        <w:t>–</w:t>
      </w:r>
      <w:r>
        <w:rPr>
          <w:lang w:val="uz-Cyrl-UZ"/>
        </w:rPr>
        <w:t>Институт</w:t>
      </w:r>
      <w:r>
        <w:t xml:space="preserve"> ходими билан тижорат ташкилотларининг устав капиталида иштирок этадиган шахслар, акциялари Республика фонд биржасида оммавий муомалада бўлган акциядорлик жамиятларининг беш фоизидан кам бўлган миқдордаги акцияга эга эканлиги бундан мустасно;</w:t>
      </w:r>
    </w:p>
    <w:p w:rsidR="00736458" w:rsidRDefault="00736458" w:rsidP="00736458">
      <w:pPr>
        <w:ind w:left="-284" w:right="218" w:firstLine="0"/>
      </w:pPr>
      <w:r>
        <w:rPr>
          <w:b/>
        </w:rPr>
        <w:t>кронизм</w:t>
      </w:r>
      <w:r>
        <w:t>–дўстлар ёки ишончли шахсларга ноқонуний имтиёзлар тақдим</w:t>
      </w:r>
      <w:r>
        <w:rPr>
          <w:lang w:val="uz-Cyrl-UZ"/>
        </w:rPr>
        <w:t xml:space="preserve"> </w:t>
      </w:r>
      <w:r>
        <w:t>этиш мақсадида лавозим мавқеси ва обрўсидан фойдаланиш;</w:t>
      </w:r>
    </w:p>
    <w:p w:rsidR="00736458" w:rsidRDefault="00736458" w:rsidP="00736458">
      <w:pPr>
        <w:ind w:left="-284" w:right="218" w:firstLine="0"/>
      </w:pPr>
      <w:r>
        <w:rPr>
          <w:b/>
        </w:rPr>
        <w:t xml:space="preserve"> манфаатлар тўқнашуви</w:t>
      </w:r>
      <w:r>
        <w:t>–</w:t>
      </w:r>
      <w:r>
        <w:rPr>
          <w:lang w:val="uz-Cyrl-UZ"/>
        </w:rPr>
        <w:t xml:space="preserve">Институт </w:t>
      </w:r>
      <w:r>
        <w:t xml:space="preserve">ходимининг шахсий (бевосита ёки билвосита) манфаатдорлик шахснинг мансаб ёки хизмат мажбуриятларини лозим даражада бажаришига таъсир кўрсатаётган ёхуд таъсир кўрсатиши мумкин бўлган ҳамда шахсий манфаатдорлик билан фуқароларнинг, ташкилотларнинг, жамиятнинг ёки давлатнинг ҳуқуқлари ва қонуний манфаатлари ўртасида қарама-қаршилик юзага келаётган ёки юзага келиши мумкин бўлган вазият; </w:t>
      </w:r>
    </w:p>
    <w:p w:rsidR="00736458" w:rsidRDefault="00736458" w:rsidP="00736458">
      <w:pPr>
        <w:spacing w:after="24" w:line="256" w:lineRule="auto"/>
        <w:ind w:left="-284" w:right="218" w:firstLine="0"/>
      </w:pPr>
      <w:r>
        <w:rPr>
          <w:b/>
        </w:rPr>
        <w:t>манфаатлар тўқнашувини ошкор қилиш</w:t>
      </w:r>
      <w:r>
        <w:t>–ходимлар томонидан</w:t>
      </w:r>
      <w:r>
        <w:rPr>
          <w:lang w:val="uz-Cyrl-UZ"/>
        </w:rPr>
        <w:t xml:space="preserve"> </w:t>
      </w:r>
      <w:r>
        <w:t>потенциал ёки реал манфаатлар тўқнашуви тўғрисида эълон қилиш тартиб</w:t>
      </w:r>
      <w:r>
        <w:rPr>
          <w:lang w:val="uz-Cyrl-UZ"/>
        </w:rPr>
        <w:t xml:space="preserve"> </w:t>
      </w:r>
      <w:r>
        <w:t xml:space="preserve">таомили;  </w:t>
      </w:r>
    </w:p>
    <w:p w:rsidR="00736458" w:rsidRDefault="00736458" w:rsidP="00736458">
      <w:pPr>
        <w:ind w:left="-284" w:right="218" w:firstLine="0"/>
      </w:pPr>
      <w:r>
        <w:rPr>
          <w:b/>
        </w:rPr>
        <w:t>манфаатлар тўқнашувини тартибга солиш</w:t>
      </w:r>
      <w:r>
        <w:t>–</w:t>
      </w:r>
      <w:r>
        <w:rPr>
          <w:lang w:val="uz-Cyrl-UZ"/>
        </w:rPr>
        <w:t xml:space="preserve">Институт </w:t>
      </w:r>
      <w:r>
        <w:t>томонидан ходимларнинг хизмат мажбуриятлари лозим даражада бажарилмаслиги ҳолати ва (ёки) манфаатлар тўқнашуви юзага келганда уларнинг манфаатлари (шу жумладан шахсий, ижтимоий, мулкий, молиявий ва бошқа манфаатлар)</w:t>
      </w:r>
      <w:r>
        <w:rPr>
          <w:lang w:val="uz-Cyrl-UZ"/>
        </w:rPr>
        <w:t xml:space="preserve"> </w:t>
      </w:r>
      <w:r>
        <w:rPr>
          <w:lang w:val="uz-Cyrl-UZ"/>
        </w:rPr>
        <w:lastRenderedPageBreak/>
        <w:t xml:space="preserve">Институт </w:t>
      </w:r>
      <w:r>
        <w:t xml:space="preserve">манфаатларидан устун келиши хавфини камайтириш ёки бартараф этиш; </w:t>
      </w:r>
    </w:p>
    <w:p w:rsidR="00736458" w:rsidRDefault="00736458" w:rsidP="00736458">
      <w:pPr>
        <w:ind w:left="-284" w:right="218" w:firstLine="0"/>
      </w:pPr>
      <w:r>
        <w:rPr>
          <w:b/>
        </w:rPr>
        <w:t>маҳаллийчилик</w:t>
      </w:r>
      <w:r>
        <w:t xml:space="preserve">–шахсни унинг наслий келиб чиқиши ҳамда яқин қариндошларининг эгаллаб турган хизмат мавқеи сабабли, унинг лавозимга қўйиладиган малака талабларига мос келиш-келмаслигини ҳисобга олмаган ҳолда ишга қабул қилиш, ротация қилиш ва лавозимга тайинлаш; </w:t>
      </w:r>
    </w:p>
    <w:p w:rsidR="00736458" w:rsidRDefault="00736458" w:rsidP="00736458">
      <w:pPr>
        <w:ind w:left="-284" w:right="218" w:firstLine="0"/>
      </w:pPr>
      <w:proofErr w:type="gramStart"/>
      <w:r>
        <w:rPr>
          <w:b/>
        </w:rPr>
        <w:t>непотизм</w:t>
      </w:r>
      <w:r>
        <w:t>(</w:t>
      </w:r>
      <w:proofErr w:type="gramEnd"/>
      <w:r>
        <w:t>таниш-билишчилик,қариндош-уруғчилик</w:t>
      </w:r>
      <w:r>
        <w:rPr>
          <w:lang w:val="uz-Cyrl-UZ"/>
        </w:rPr>
        <w:t>,</w:t>
      </w:r>
      <w:r>
        <w:t>фаворитизмнинг</w:t>
      </w:r>
      <w:r>
        <w:rPr>
          <w:lang w:val="uz-Cyrl-UZ"/>
        </w:rPr>
        <w:t xml:space="preserve"> қ</w:t>
      </w:r>
      <w:r>
        <w:t>ариндошлик ришталарига асосланган кўриниши</w:t>
      </w:r>
      <w:r>
        <w:rPr>
          <w:b/>
        </w:rPr>
        <w:t>)</w:t>
      </w:r>
      <w:r>
        <w:t xml:space="preserve">–ўзининг яқин қариндошлари ёки дўстларига ноқонуний имтиёзлар бериш мақсадида ўз ваколатидан фойдаланиш ва (ёки) таъсир ўтказиш, шунингдек, яқин қариндошлари ва (ёки) дўстларига асоссиз мукофотлар ҳисоблаш, яқин қариндошлари ва дўстларини ишга қабул қилиш ва лавозимга тайинлашлар; </w:t>
      </w:r>
    </w:p>
    <w:p w:rsidR="00736458" w:rsidRDefault="00736458" w:rsidP="00736458">
      <w:pPr>
        <w:ind w:left="-284" w:right="218" w:firstLine="0"/>
      </w:pPr>
      <w:r>
        <w:rPr>
          <w:b/>
        </w:rPr>
        <w:t>потенциал манфаатлар тўқнашуви</w:t>
      </w:r>
      <w:r>
        <w:t xml:space="preserve">–ходимнинг, унинг яқин қариндошларининг ва (ёки) </w:t>
      </w:r>
      <w:r>
        <w:rPr>
          <w:lang w:val="uz-Cyrl-UZ"/>
        </w:rPr>
        <w:t>Институт</w:t>
      </w:r>
      <w:r>
        <w:t xml:space="preserve"> билан боғлиқ бўлган шахснинг шахсий манфаатлари (шу жумладан шахсий, ижтимоий, мулкий, молиявий ва бошқа манфаатлари) муайян вазиятлар юзага келганда, улар </w:t>
      </w:r>
      <w:r>
        <w:rPr>
          <w:lang w:val="uz-Cyrl-UZ"/>
        </w:rPr>
        <w:t>Институт</w:t>
      </w:r>
      <w:r>
        <w:t xml:space="preserve">нинг манфаатларига қарама-қарши бўлиши ва </w:t>
      </w:r>
      <w:r>
        <w:rPr>
          <w:lang w:val="uz-Cyrl-UZ"/>
        </w:rPr>
        <w:t xml:space="preserve">Институт </w:t>
      </w:r>
      <w:r>
        <w:t>ходимлари томонидан хизмат мажбуриятларини бажаришига таъсир қилиши мумкин бўлган вазият;</w:t>
      </w:r>
    </w:p>
    <w:p w:rsidR="00736458" w:rsidRDefault="00736458" w:rsidP="00736458">
      <w:pPr>
        <w:ind w:left="-284" w:right="218" w:firstLine="0"/>
      </w:pPr>
      <w:r>
        <w:t xml:space="preserve"> </w:t>
      </w:r>
      <w:r>
        <w:rPr>
          <w:b/>
        </w:rPr>
        <w:t>реал манфаатлар тўқнашуви</w:t>
      </w:r>
      <w:r>
        <w:t xml:space="preserve">–ходим, унинг яқин қариндошларининг ва (ёки) </w:t>
      </w:r>
      <w:r>
        <w:rPr>
          <w:lang w:val="uz-Cyrl-UZ"/>
        </w:rPr>
        <w:t>Институт</w:t>
      </w:r>
      <w:r>
        <w:t xml:space="preserve"> билан боғлиқ бўлган шахснинг шахсий манфаатлари (шу жумладан шахсий, ижтимоий, мулкий, молиявий, сиёсий ва бошқа манфаатлари)</w:t>
      </w:r>
      <w:r>
        <w:rPr>
          <w:lang w:val="uz-Cyrl-UZ"/>
        </w:rPr>
        <w:t xml:space="preserve"> Институт </w:t>
      </w:r>
      <w:r>
        <w:t>манфаатларига бевосита ёки билвосита қарама-қарши бўлган вазият;</w:t>
      </w:r>
    </w:p>
    <w:p w:rsidR="00736458" w:rsidRDefault="00736458" w:rsidP="00736458">
      <w:pPr>
        <w:ind w:left="-284" w:right="218" w:firstLine="0"/>
      </w:pPr>
      <w:r>
        <w:t xml:space="preserve"> </w:t>
      </w:r>
      <w:r>
        <w:rPr>
          <w:b/>
        </w:rPr>
        <w:t>уруғ-аймоқчилик</w:t>
      </w:r>
      <w:r>
        <w:t>–</w:t>
      </w:r>
      <w:r>
        <w:rPr>
          <w:lang w:val="uz-Cyrl-UZ"/>
        </w:rPr>
        <w:t xml:space="preserve">Институт </w:t>
      </w:r>
      <w:r>
        <w:t xml:space="preserve">ходимининг авлод-аждодлари бир бўлган, бир сулолага мансублик асосида учинчи шахсларга нисбатан субъектив, имтиёзли ва нохолис муносабат шаклидаги шахсий манфаатдорлиги; </w:t>
      </w:r>
    </w:p>
    <w:p w:rsidR="00736458" w:rsidRDefault="00736458" w:rsidP="00736458">
      <w:pPr>
        <w:ind w:left="-284" w:right="218" w:firstLine="0"/>
      </w:pPr>
      <w:r>
        <w:rPr>
          <w:b/>
        </w:rPr>
        <w:t>фаворитизм</w:t>
      </w:r>
      <w:r>
        <w:t>–</w:t>
      </w:r>
      <w:r>
        <w:rPr>
          <w:lang w:val="uz-Cyrl-UZ"/>
        </w:rPr>
        <w:t xml:space="preserve">Институт </w:t>
      </w:r>
      <w:r>
        <w:t xml:space="preserve">ходими бошқа шахс ва/ёки шахслар гуруҳи манфаатларига қараганда битта шахс ёки шахслар гуруҳи манфаатларига устувор аҳамият қаратиши, </w:t>
      </w:r>
      <w:r>
        <w:rPr>
          <w:lang w:val="uz-Cyrl-UZ"/>
        </w:rPr>
        <w:t>Институтда</w:t>
      </w:r>
      <w:r>
        <w:t xml:space="preserve"> кадрларни танлаш ва жойлаштириш, лавозимини кўтариш, мукофот пули бериш ва давлат мукофотларига тавсия этиш, таътил бериш ёки сиҳатгоҳлар ва хорижий сафарларга юбориш, мурожаатлар, шунингдек иш ва навбатчилик жадвалларини кўриб чиқишда кетма-кетликни йўлга қўйиш билан боғлиқ вазиятларда тартибларга риоя қилмаслик; </w:t>
      </w:r>
    </w:p>
    <w:p w:rsidR="00736458" w:rsidRDefault="00736458" w:rsidP="00736458">
      <w:pPr>
        <w:ind w:left="-284" w:right="218" w:firstLine="0"/>
      </w:pPr>
      <w:r>
        <w:rPr>
          <w:b/>
        </w:rPr>
        <w:t>ходимнинг шахсий манфаатдорлиги</w:t>
      </w:r>
      <w:r>
        <w:t>–ходим томонидан ўз хизмат вазифаларини бажариш доирасида унинг яқин қариндоши ёки ходимга алоқадор бўлган шахслар томонидан ходимнинг мансаб ёки хизмат мажбуриятларини лозим даражада бажаришига таъсир қилиши мумкин бўлган пул маблағлари, моддий ёки номоддий қийматликлар, бошқа мол-мулк, бойлик ва имтиёзлар кўринишидаги шахсий наф олиш имконияти (шахсий, ижтимоий, мулкий, молиявий, сиёсий ва бошқа манфаатлар);</w:t>
      </w:r>
    </w:p>
    <w:p w:rsidR="00736458" w:rsidRDefault="00736458" w:rsidP="00736458">
      <w:pPr>
        <w:ind w:left="-284" w:right="218" w:firstLine="0"/>
        <w:rPr>
          <w:b/>
        </w:rPr>
      </w:pPr>
      <w:r>
        <w:lastRenderedPageBreak/>
        <w:t xml:space="preserve"> </w:t>
      </w:r>
      <w:r>
        <w:rPr>
          <w:b/>
        </w:rPr>
        <w:t>шафелик</w:t>
      </w:r>
      <w:r>
        <w:t>–</w:t>
      </w:r>
      <w:r>
        <w:rPr>
          <w:lang w:val="uz-Cyrl-UZ"/>
        </w:rPr>
        <w:t xml:space="preserve">Институт </w:t>
      </w:r>
      <w:r>
        <w:t>ходимининг лавозими юқорироқ бўлган бошқа ходим томонидан қулай меҳнат шароитларини яратиб бериш шаклидаги ҳимояси, уни ёқлаб ёнини олиши;</w:t>
      </w:r>
      <w:r>
        <w:rPr>
          <w:b/>
        </w:rPr>
        <w:t xml:space="preserve"> </w:t>
      </w:r>
    </w:p>
    <w:p w:rsidR="00736458" w:rsidRDefault="00736458" w:rsidP="00736458">
      <w:pPr>
        <w:ind w:left="-284" w:right="218" w:firstLine="0"/>
      </w:pPr>
      <w:r>
        <w:rPr>
          <w:b/>
        </w:rPr>
        <w:t>яқин қариндошлар</w:t>
      </w:r>
      <w:r>
        <w:t xml:space="preserve">–қариндош ёки қуда томондан қариндош бўлган шахслар, яъни ота-она, туғишган ва ўгай ака-ука ва опа-сингиллар, эр-хотин, фарзанд, шу жумладан фарзандликка олинганлар, бобо, буви, неваралар, шунингдек эр-хотиннинг ота-онаси, туғишган ва ўгай ака-ука ва опа-сингиллари. </w:t>
      </w:r>
      <w:r>
        <w:rPr>
          <w:b/>
        </w:rPr>
        <w:t>2-боб. Манфаатлар тўқнашувини бошқаришнинг тамойиллари</w:t>
      </w:r>
    </w:p>
    <w:p w:rsidR="00736458" w:rsidRDefault="00736458" w:rsidP="00736458">
      <w:pPr>
        <w:ind w:left="-284" w:right="218" w:firstLine="0"/>
      </w:pPr>
      <w:r>
        <w:t xml:space="preserve">6. </w:t>
      </w:r>
      <w:r>
        <w:rPr>
          <w:lang w:val="uz-Cyrl-UZ"/>
        </w:rPr>
        <w:t xml:space="preserve">Институт </w:t>
      </w:r>
      <w:r>
        <w:t xml:space="preserve">ходимлари манфаатлар тўқнашувини бошқариш масалаларида қуйидаги асосий тамойилларга риоя қилишлари шарт: </w:t>
      </w:r>
    </w:p>
    <w:p w:rsidR="00736458" w:rsidRDefault="00736458" w:rsidP="00736458">
      <w:pPr>
        <w:spacing w:after="24" w:line="259" w:lineRule="auto"/>
        <w:ind w:left="-284" w:right="218" w:firstLine="0"/>
      </w:pPr>
      <w:r>
        <w:t>фуқароларнинг ҳуқуқлари, эркинликлари ва қонуний манфаатларининг</w:t>
      </w:r>
      <w:r>
        <w:rPr>
          <w:lang w:val="uz-Cyrl-UZ"/>
        </w:rPr>
        <w:t xml:space="preserve"> </w:t>
      </w:r>
      <w:r>
        <w:t>устуворлиги;</w:t>
      </w:r>
    </w:p>
    <w:p w:rsidR="00736458" w:rsidRDefault="00736458" w:rsidP="00736458">
      <w:pPr>
        <w:spacing w:after="24" w:line="259" w:lineRule="auto"/>
        <w:ind w:left="-284" w:right="218" w:firstLine="0"/>
      </w:pPr>
      <w:r>
        <w:rPr>
          <w:lang w:val="uz-Cyrl-UZ"/>
        </w:rPr>
        <w:t>Д</w:t>
      </w:r>
      <w:r>
        <w:t>авлат манфаатларини шахсий манфаатларидан устун қўйиш;</w:t>
      </w:r>
    </w:p>
    <w:p w:rsidR="00736458" w:rsidRDefault="00736458" w:rsidP="00736458">
      <w:pPr>
        <w:spacing w:after="24" w:line="259" w:lineRule="auto"/>
        <w:ind w:left="-284" w:right="218" w:firstLine="0"/>
      </w:pPr>
      <w:r>
        <w:t xml:space="preserve"> </w:t>
      </w:r>
      <w:r>
        <w:rPr>
          <w:lang w:val="uz-Cyrl-UZ"/>
        </w:rPr>
        <w:t>О</w:t>
      </w:r>
      <w:r>
        <w:t xml:space="preserve">шкоралик, виждонлилик, холислик асосида қарорлар қабул қилиш; </w:t>
      </w:r>
    </w:p>
    <w:p w:rsidR="00736458" w:rsidRDefault="00736458" w:rsidP="00736458">
      <w:pPr>
        <w:spacing w:after="24" w:line="259" w:lineRule="auto"/>
        <w:ind w:left="-284" w:right="218" w:firstLine="0"/>
      </w:pPr>
      <w:r>
        <w:rPr>
          <w:lang w:val="uz-Cyrl-UZ"/>
        </w:rPr>
        <w:t>П</w:t>
      </w:r>
      <w:r>
        <w:t xml:space="preserve">отенциал ёки реал манфаатлар тўқнашуви тўғрисидаги ахборотни ошкор </w:t>
      </w:r>
    </w:p>
    <w:p w:rsidR="00736458" w:rsidRDefault="00736458" w:rsidP="00736458">
      <w:pPr>
        <w:ind w:left="-284" w:right="218" w:firstLine="0"/>
      </w:pPr>
      <w:r>
        <w:t>қилишнинг шартлиги;</w:t>
      </w:r>
    </w:p>
    <w:p w:rsidR="00736458" w:rsidRDefault="00736458" w:rsidP="00736458">
      <w:pPr>
        <w:ind w:left="-284" w:right="218" w:firstLine="0"/>
        <w:rPr>
          <w:lang w:val="uz-Cyrl-UZ"/>
        </w:rPr>
      </w:pPr>
      <w:r>
        <w:t xml:space="preserve"> </w:t>
      </w:r>
      <w:r>
        <w:rPr>
          <w:lang w:val="uz-Cyrl-UZ"/>
        </w:rPr>
        <w:t>М</w:t>
      </w:r>
      <w:r>
        <w:t>анфаатлар тўқнашувига йўл қўймаслик бўйича профилактик чораларнинг</w:t>
      </w:r>
    </w:p>
    <w:p w:rsidR="00736458" w:rsidRDefault="00736458" w:rsidP="00736458">
      <w:pPr>
        <w:ind w:left="-284" w:right="218" w:firstLine="0"/>
        <w:rPr>
          <w:lang w:val="uz-Cyrl-UZ"/>
        </w:rPr>
      </w:pPr>
      <w:r>
        <w:rPr>
          <w:lang w:val="uz-Cyrl-UZ"/>
        </w:rPr>
        <w:t>устуворлиги;</w:t>
      </w:r>
    </w:p>
    <w:p w:rsidR="00736458" w:rsidRDefault="00736458" w:rsidP="00736458">
      <w:pPr>
        <w:ind w:left="-284" w:right="218" w:firstLine="0"/>
        <w:rPr>
          <w:lang w:val="uz-Cyrl-UZ"/>
        </w:rPr>
      </w:pPr>
      <w:r>
        <w:rPr>
          <w:lang w:val="uz-Cyrl-UZ"/>
        </w:rPr>
        <w:t xml:space="preserve"> Манфаатлар тўқнашуви ҳолатларини кўриб чиқиш ва манфаатлар тўқнашувини ҳал қилишда жамоавийликка амал қилиш;</w:t>
      </w:r>
    </w:p>
    <w:p w:rsidR="00736458" w:rsidRDefault="00736458" w:rsidP="00736458">
      <w:pPr>
        <w:ind w:left="-284" w:right="218" w:firstLine="0"/>
        <w:rPr>
          <w:lang w:val="uz-Cyrl-UZ"/>
        </w:rPr>
      </w:pPr>
      <w:r>
        <w:rPr>
          <w:lang w:val="uz-Cyrl-UZ"/>
        </w:rPr>
        <w:t xml:space="preserve"> Манфаатлар тўқнашуви аломатлари билан тавсифланган вазиятларни кўриб </w:t>
      </w:r>
    </w:p>
    <w:p w:rsidR="00736458" w:rsidRPr="00736458" w:rsidRDefault="00736458" w:rsidP="00736458">
      <w:pPr>
        <w:ind w:left="-284" w:right="218" w:firstLine="0"/>
        <w:rPr>
          <w:lang w:val="uz-Cyrl-UZ"/>
        </w:rPr>
      </w:pPr>
      <w:r w:rsidRPr="00736458">
        <w:rPr>
          <w:lang w:val="uz-Cyrl-UZ"/>
        </w:rPr>
        <w:t>чиқиш, баҳолаш ва ҳал қилишга холис ёндашув;</w:t>
      </w:r>
    </w:p>
    <w:p w:rsidR="00736458" w:rsidRPr="00736458" w:rsidRDefault="00736458" w:rsidP="00736458">
      <w:pPr>
        <w:ind w:left="-284" w:right="218" w:firstLine="0"/>
        <w:rPr>
          <w:lang w:val="uz-Cyrl-UZ"/>
        </w:rPr>
      </w:pPr>
      <w:r w:rsidRPr="00736458">
        <w:rPr>
          <w:lang w:val="uz-Cyrl-UZ"/>
        </w:rPr>
        <w:t xml:space="preserve"> </w:t>
      </w:r>
      <w:r>
        <w:rPr>
          <w:lang w:val="uz-Cyrl-UZ"/>
        </w:rPr>
        <w:t>Б</w:t>
      </w:r>
      <w:r w:rsidRPr="00736458">
        <w:rPr>
          <w:lang w:val="uz-Cyrl-UZ"/>
        </w:rPr>
        <w:t>елгиланган тартибда манфаатлар тўқнашуви мавжудлиги тўғрисидаги</w:t>
      </w:r>
      <w:r>
        <w:rPr>
          <w:lang w:val="uz-Cyrl-UZ"/>
        </w:rPr>
        <w:t xml:space="preserve"> </w:t>
      </w:r>
      <w:r w:rsidRPr="00736458">
        <w:rPr>
          <w:lang w:val="uz-Cyrl-UZ"/>
        </w:rPr>
        <w:t xml:space="preserve">маълумотларнинг махфийлигини таъминлаш; </w:t>
      </w:r>
    </w:p>
    <w:p w:rsidR="00736458" w:rsidRPr="00736458" w:rsidRDefault="00736458" w:rsidP="00736458">
      <w:pPr>
        <w:ind w:left="-284" w:right="218" w:firstLine="0"/>
        <w:rPr>
          <w:lang w:val="uz-Cyrl-UZ"/>
        </w:rPr>
      </w:pPr>
      <w:r>
        <w:rPr>
          <w:lang w:val="uz-Cyrl-UZ"/>
        </w:rPr>
        <w:t>А</w:t>
      </w:r>
      <w:r w:rsidRPr="00736458">
        <w:rPr>
          <w:lang w:val="uz-Cyrl-UZ"/>
        </w:rPr>
        <w:t xml:space="preserve">гар ходим бирон-бир қарор қабул қилишдан аввал ёки ўзига юклатилган функцияларни бажаришдан олдин манфаатлар тўқнашуви тўғрисида тегишли тартибда хабар берган ҳамда </w:t>
      </w:r>
      <w:r>
        <w:rPr>
          <w:lang w:val="uz-Cyrl-UZ"/>
        </w:rPr>
        <w:t>Институт</w:t>
      </w:r>
      <w:r w:rsidRPr="00736458">
        <w:rPr>
          <w:lang w:val="uz-Cyrl-UZ"/>
        </w:rPr>
        <w:t xml:space="preserve"> манфаатлари фойдасига ўз шахсий манфаатларидан воз кечишга тайёр бўлса, уни манфаатлар тўқнашуви</w:t>
      </w:r>
      <w:r>
        <w:rPr>
          <w:lang w:val="uz-Cyrl-UZ"/>
        </w:rPr>
        <w:t xml:space="preserve"> </w:t>
      </w:r>
      <w:r w:rsidRPr="00736458">
        <w:rPr>
          <w:lang w:val="uz-Cyrl-UZ"/>
        </w:rPr>
        <w:t>мавжудлиги сабабли ишдан бўшатилишига йўл қўйилмаслиги; шаффофлик ва ҳисобдорлик;</w:t>
      </w:r>
    </w:p>
    <w:p w:rsidR="00736458" w:rsidRDefault="00736458" w:rsidP="00736458">
      <w:pPr>
        <w:ind w:left="-284" w:right="218" w:firstLine="0"/>
      </w:pPr>
      <w:r w:rsidRPr="00736458">
        <w:rPr>
          <w:lang w:val="uz-Cyrl-UZ"/>
        </w:rPr>
        <w:t xml:space="preserve"> </w:t>
      </w:r>
      <w:r>
        <w:t xml:space="preserve">шахсий жавобгарлик ва жазонинг муқаррарлиги. </w:t>
      </w:r>
    </w:p>
    <w:p w:rsidR="00736458" w:rsidRDefault="00736458" w:rsidP="00736458">
      <w:pPr>
        <w:pStyle w:val="1"/>
        <w:ind w:left="-284" w:right="218" w:firstLine="0"/>
      </w:pPr>
      <w:r>
        <w:t xml:space="preserve">3-боб. Масъул таркибий тузилмалар </w:t>
      </w:r>
      <w:proofErr w:type="gramStart"/>
      <w:r>
        <w:t>ходимларининг  мажбуриятлари</w:t>
      </w:r>
      <w:proofErr w:type="gramEnd"/>
      <w:r>
        <w:t xml:space="preserve"> ва ваколатлари</w:t>
      </w:r>
    </w:p>
    <w:p w:rsidR="00736458" w:rsidRDefault="00736458" w:rsidP="00736458">
      <w:pPr>
        <w:numPr>
          <w:ilvl w:val="0"/>
          <w:numId w:val="2"/>
        </w:numPr>
        <w:ind w:left="-284" w:right="218"/>
      </w:pPr>
      <w:r>
        <w:rPr>
          <w:lang w:val="uz-Cyrl-UZ"/>
        </w:rPr>
        <w:t xml:space="preserve">Институт </w:t>
      </w:r>
      <w:r>
        <w:t xml:space="preserve">ходимлари ўзларининг хизмат мажбуриятларини бажаришида ва (ёки) </w:t>
      </w:r>
      <w:r>
        <w:rPr>
          <w:lang w:val="uz-Cyrl-UZ"/>
        </w:rPr>
        <w:t>Институтнинг</w:t>
      </w:r>
      <w:r>
        <w:t xml:space="preserve"> манфаатларини ифодалашда ушбу Низомда белгиланган тамойилларга амал қилишлари, шунингдек, манфаатлар тўқнашувига олиб келадиган вазиятлардан ўзларини сақлашлари шарт. </w:t>
      </w:r>
    </w:p>
    <w:p w:rsidR="00736458" w:rsidRDefault="00736458" w:rsidP="00736458">
      <w:pPr>
        <w:numPr>
          <w:ilvl w:val="0"/>
          <w:numId w:val="2"/>
        </w:numPr>
        <w:ind w:left="-284" w:right="218"/>
      </w:pPr>
      <w:r>
        <w:t xml:space="preserve">Хизмат вазифаларини бажаришда манфаатлар тўқнашувининг олдини олиш учун Ташкилот ходимлари: </w:t>
      </w:r>
    </w:p>
    <w:p w:rsidR="00736458" w:rsidRDefault="00736458" w:rsidP="00736458">
      <w:pPr>
        <w:ind w:left="-284" w:right="218" w:firstLine="0"/>
      </w:pPr>
      <w:r>
        <w:rPr>
          <w:lang w:val="uz-Cyrl-UZ"/>
        </w:rPr>
        <w:t>У</w:t>
      </w:r>
      <w:r>
        <w:t>шбу Низом талабларига риоя қилиши;</w:t>
      </w:r>
    </w:p>
    <w:p w:rsidR="00736458" w:rsidRDefault="00736458" w:rsidP="00736458">
      <w:pPr>
        <w:ind w:left="-284" w:right="218" w:firstLine="0"/>
      </w:pPr>
      <w:r>
        <w:rPr>
          <w:lang w:val="uz-Cyrl-UZ"/>
        </w:rPr>
        <w:lastRenderedPageBreak/>
        <w:t>Ф</w:t>
      </w:r>
      <w:r>
        <w:t xml:space="preserve">ақат </w:t>
      </w:r>
      <w:r>
        <w:rPr>
          <w:lang w:val="uz-Cyrl-UZ"/>
        </w:rPr>
        <w:t>Институт</w:t>
      </w:r>
      <w:r>
        <w:t xml:space="preserve"> манфаатларини кўзлаши; </w:t>
      </w:r>
    </w:p>
    <w:p w:rsidR="00736458" w:rsidRDefault="00736458" w:rsidP="00736458">
      <w:pPr>
        <w:spacing w:after="24" w:line="259" w:lineRule="auto"/>
        <w:ind w:left="-284" w:right="218" w:firstLine="0"/>
      </w:pPr>
      <w:r>
        <w:rPr>
          <w:lang w:val="uz-Cyrl-UZ"/>
        </w:rPr>
        <w:t>Ў</w:t>
      </w:r>
      <w:r>
        <w:t xml:space="preserve">з мансаб ва хизмат мавқеидан фақат </w:t>
      </w:r>
      <w:r>
        <w:rPr>
          <w:lang w:val="uz-Cyrl-UZ"/>
        </w:rPr>
        <w:t>Институт</w:t>
      </w:r>
      <w:r>
        <w:t xml:space="preserve"> манфаатлари йўлида</w:t>
      </w:r>
      <w:r>
        <w:rPr>
          <w:lang w:val="uz-Cyrl-UZ"/>
        </w:rPr>
        <w:t xml:space="preserve"> </w:t>
      </w:r>
      <w:r>
        <w:t xml:space="preserve">фойдаланиши; </w:t>
      </w:r>
    </w:p>
    <w:p w:rsidR="00736458" w:rsidRPr="00736458" w:rsidRDefault="00736458" w:rsidP="00736458">
      <w:pPr>
        <w:ind w:left="-284" w:right="218" w:firstLine="0"/>
        <w:rPr>
          <w:lang w:val="uz-Cyrl-UZ"/>
        </w:rPr>
      </w:pPr>
      <w:r>
        <w:rPr>
          <w:lang w:val="uz-Cyrl-UZ"/>
        </w:rPr>
        <w:t xml:space="preserve">       Институт </w:t>
      </w:r>
      <w:r w:rsidRPr="00736458">
        <w:rPr>
          <w:lang w:val="uz-Cyrl-UZ"/>
        </w:rPr>
        <w:t xml:space="preserve">манфаатларига зид келадиган ёки зид келиши мумкин бўлган шахсий манфаатлар тўғрисида </w:t>
      </w:r>
      <w:r>
        <w:rPr>
          <w:lang w:val="uz-Cyrl-UZ"/>
        </w:rPr>
        <w:t>Институтнинг</w:t>
      </w:r>
      <w:r w:rsidRPr="00736458">
        <w:rPr>
          <w:lang w:val="uz-Cyrl-UZ"/>
        </w:rPr>
        <w:t xml:space="preserve"> Коррупцияга карши ички назорат тузилмаси (кейинги ўринларда–Ички назорат тузилмаси)ни  хабардор килиши;</w:t>
      </w:r>
    </w:p>
    <w:p w:rsidR="00736458" w:rsidRPr="00736458" w:rsidRDefault="00736458" w:rsidP="00736458">
      <w:pPr>
        <w:ind w:left="-284" w:right="218" w:firstLine="0"/>
        <w:rPr>
          <w:lang w:val="uz-Cyrl-UZ"/>
        </w:rPr>
      </w:pPr>
      <w:r>
        <w:rPr>
          <w:lang w:val="uz-Cyrl-UZ"/>
        </w:rPr>
        <w:t xml:space="preserve">     Н</w:t>
      </w:r>
      <w:r w:rsidRPr="00736458">
        <w:rPr>
          <w:lang w:val="uz-Cyrl-UZ"/>
        </w:rPr>
        <w:t>епотизм (қариндошлик), шафелик, фаворитизм, кронизм, маҳаллийчилик ва уруғ-аймоқчиликнинг намоён бўлишига қатъий чек қўйиши;</w:t>
      </w:r>
    </w:p>
    <w:p w:rsidR="00736458" w:rsidRPr="00736458" w:rsidRDefault="00736458" w:rsidP="00736458">
      <w:pPr>
        <w:ind w:left="-284" w:right="218" w:firstLine="0"/>
        <w:rPr>
          <w:lang w:val="uz-Cyrl-UZ"/>
        </w:rPr>
      </w:pPr>
      <w:r>
        <w:rPr>
          <w:lang w:val="uz-Cyrl-UZ"/>
        </w:rPr>
        <w:t xml:space="preserve">     П</w:t>
      </w:r>
      <w:r w:rsidRPr="00736458">
        <w:rPr>
          <w:lang w:val="uz-Cyrl-UZ"/>
        </w:rPr>
        <w:t>отенциал ёки реал манфаатлар тўқнашуви ҳақидаги маълумотларни ўз</w:t>
      </w:r>
      <w:r>
        <w:rPr>
          <w:lang w:val="uz-Cyrl-UZ"/>
        </w:rPr>
        <w:t xml:space="preserve"> </w:t>
      </w:r>
      <w:r w:rsidRPr="00736458">
        <w:rPr>
          <w:lang w:val="uz-Cyrl-UZ"/>
        </w:rPr>
        <w:t xml:space="preserve">вақтида ва тўлиқ ошкор қилиши; </w:t>
      </w:r>
    </w:p>
    <w:p w:rsidR="00736458" w:rsidRPr="00736458" w:rsidRDefault="00736458" w:rsidP="00736458">
      <w:pPr>
        <w:ind w:left="-284" w:right="218" w:firstLine="0"/>
        <w:rPr>
          <w:lang w:val="uz-Cyrl-UZ"/>
        </w:rPr>
      </w:pPr>
      <w:r>
        <w:rPr>
          <w:lang w:val="uz-Cyrl-UZ"/>
        </w:rPr>
        <w:t xml:space="preserve">     Ў</w:t>
      </w:r>
      <w:r w:rsidRPr="00736458">
        <w:rPr>
          <w:lang w:val="uz-Cyrl-UZ"/>
        </w:rPr>
        <w:t xml:space="preserve">зининг яқин қариндошлари ва алоқадор шахслар тўғрисидаги маълумотларнинг тўлиқ рўйхатини, ўзининг ва уларнинг нодавлат нотижорат ташкилотларидаги иштироки ҳақидаги маълумотларни ҳалол, тўлиқ ва виждонан ошкор қилиши; агарда ташкилотнинг бошқа ходимларида манфаатлар тўқнашуви мавжудлигига оид маълумотга эга бўлган тақдирда ички ҳужжатларда белгиланган тартибда хабар бериши шарт. </w:t>
      </w:r>
    </w:p>
    <w:p w:rsidR="00736458" w:rsidRPr="00736458" w:rsidRDefault="00736458" w:rsidP="00736458">
      <w:pPr>
        <w:numPr>
          <w:ilvl w:val="0"/>
          <w:numId w:val="3"/>
        </w:numPr>
        <w:ind w:left="-284" w:right="218"/>
        <w:rPr>
          <w:lang w:val="uz-Cyrl-UZ"/>
        </w:rPr>
      </w:pPr>
      <w:r w:rsidRPr="00736458">
        <w:rPr>
          <w:lang w:val="uz-Cyrl-UZ"/>
        </w:rPr>
        <w:t xml:space="preserve">Манфаатлар тўқнашувини олдини олиш мақсадида </w:t>
      </w:r>
      <w:r>
        <w:rPr>
          <w:lang w:val="uz-Cyrl-UZ"/>
        </w:rPr>
        <w:t>Институт</w:t>
      </w:r>
      <w:r w:rsidRPr="00736458">
        <w:rPr>
          <w:lang w:val="uz-Cyrl-UZ"/>
        </w:rPr>
        <w:t xml:space="preserve"> ходими қуйидаги ҳолларда манфаатлар тўқнашуви тўғрисида хабар бериши керак, агар: </w:t>
      </w:r>
    </w:p>
    <w:p w:rsidR="00736458" w:rsidRPr="00736458" w:rsidRDefault="00736458" w:rsidP="00736458">
      <w:pPr>
        <w:spacing w:after="24" w:line="259" w:lineRule="auto"/>
        <w:ind w:left="-284" w:right="218" w:firstLine="0"/>
        <w:rPr>
          <w:lang w:val="uz-Cyrl-UZ"/>
        </w:rPr>
      </w:pPr>
      <w:r>
        <w:rPr>
          <w:lang w:val="uz-Cyrl-UZ"/>
        </w:rPr>
        <w:t>Х</w:t>
      </w:r>
      <w:r w:rsidRPr="00736458">
        <w:rPr>
          <w:lang w:val="uz-Cyrl-UZ"/>
        </w:rPr>
        <w:t>одимнинг бевосита бўйсунувида яқин қариндошлари ва (ёки) алоқадор шахслар бўлса;</w:t>
      </w:r>
    </w:p>
    <w:p w:rsidR="00736458" w:rsidRPr="00736458" w:rsidRDefault="00736458" w:rsidP="00736458">
      <w:pPr>
        <w:ind w:left="-284" w:right="218" w:firstLine="0"/>
        <w:rPr>
          <w:lang w:val="uz-Cyrl-UZ"/>
        </w:rPr>
      </w:pPr>
      <w:r>
        <w:rPr>
          <w:lang w:val="uz-Cyrl-UZ"/>
        </w:rPr>
        <w:t xml:space="preserve">     Б</w:t>
      </w:r>
      <w:r w:rsidRPr="00736458">
        <w:rPr>
          <w:lang w:val="uz-Cyrl-UZ"/>
        </w:rPr>
        <w:t xml:space="preserve">елгиланган тартибда фаолияти ўрганилаётган </w:t>
      </w:r>
      <w:r>
        <w:rPr>
          <w:lang w:val="uz-Cyrl-UZ"/>
        </w:rPr>
        <w:t>институтда</w:t>
      </w:r>
      <w:r w:rsidRPr="00736458">
        <w:rPr>
          <w:lang w:val="uz-Cyrl-UZ"/>
        </w:rPr>
        <w:t xml:space="preserve"> ходимнинг</w:t>
      </w:r>
      <w:r>
        <w:rPr>
          <w:lang w:val="uz-Cyrl-UZ"/>
        </w:rPr>
        <w:t xml:space="preserve"> </w:t>
      </w:r>
      <w:r w:rsidRPr="00736458">
        <w:rPr>
          <w:lang w:val="uz-Cyrl-UZ"/>
        </w:rPr>
        <w:t>яқин қариндошлари ва (ёки) алоқадор шахслар фаолият юритса ёки белгиланган тартибда фаолияти ўрганилаётган мансабдор шахс ходимнинг яқин қариндоши ва (ёки) алоқадор шахс бўлса;</w:t>
      </w:r>
    </w:p>
    <w:p w:rsidR="00736458" w:rsidRPr="00736458" w:rsidRDefault="00736458" w:rsidP="00736458">
      <w:pPr>
        <w:ind w:left="-284" w:right="218" w:firstLine="0"/>
        <w:rPr>
          <w:lang w:val="uz-Cyrl-UZ"/>
        </w:rPr>
      </w:pPr>
      <w:r>
        <w:rPr>
          <w:lang w:val="uz-Cyrl-UZ"/>
        </w:rPr>
        <w:t xml:space="preserve">      Х</w:t>
      </w:r>
      <w:r w:rsidRPr="00736458">
        <w:rPr>
          <w:lang w:val="uz-Cyrl-UZ"/>
        </w:rPr>
        <w:t xml:space="preserve">одим яқин қариндошлари ва (ёки) алоқадор шахсларга нисбатан ходимларга (жумладан, иш ҳақини ҳисоблаш ва тўлаш, мукофотлар, устамаларга тақдим этиш ва уларнинг миқдорини белгилашга) оид қарорлар қабул қилишда бевосита ёки билвосита иштирок этса. </w:t>
      </w:r>
    </w:p>
    <w:p w:rsidR="00736458" w:rsidRPr="00736458" w:rsidRDefault="00736458" w:rsidP="00736458">
      <w:pPr>
        <w:ind w:left="-284" w:right="218" w:firstLine="0"/>
        <w:rPr>
          <w:lang w:val="uz-Cyrl-UZ"/>
        </w:rPr>
      </w:pPr>
      <w:r>
        <w:rPr>
          <w:lang w:val="uz-Cyrl-UZ"/>
        </w:rPr>
        <w:t>10. Институтда</w:t>
      </w:r>
      <w:r w:rsidRPr="00736458">
        <w:rPr>
          <w:lang w:val="uz-Cyrl-UZ"/>
        </w:rPr>
        <w:t xml:space="preserve"> манфаатлар тўқнашувини аниқлаш борасида қуйидагилар амалга оширилади: </w:t>
      </w:r>
    </w:p>
    <w:p w:rsidR="00736458" w:rsidRPr="00736458" w:rsidRDefault="00736458" w:rsidP="00736458">
      <w:pPr>
        <w:ind w:left="-284" w:right="218" w:firstLine="0"/>
        <w:rPr>
          <w:lang w:val="uz-Cyrl-UZ"/>
        </w:rPr>
      </w:pPr>
      <w:r>
        <w:rPr>
          <w:lang w:val="uz-Cyrl-UZ"/>
        </w:rPr>
        <w:t xml:space="preserve">     Х</w:t>
      </w:r>
      <w:r w:rsidRPr="00736458">
        <w:rPr>
          <w:lang w:val="uz-Cyrl-UZ"/>
        </w:rPr>
        <w:t xml:space="preserve">одимларни ишга қабул қилиш ёки лавозимга тайинлашда, шунингдек бошқа ҳолатларда манфаатлар тўқнашувини келтириб чиқарувчи ахборот жамланади; </w:t>
      </w:r>
    </w:p>
    <w:p w:rsidR="00736458" w:rsidRPr="00736458" w:rsidRDefault="00736458" w:rsidP="00736458">
      <w:pPr>
        <w:ind w:left="-284" w:right="218" w:firstLine="0"/>
        <w:rPr>
          <w:lang w:val="uz-Cyrl-UZ"/>
        </w:rPr>
      </w:pPr>
      <w:r>
        <w:rPr>
          <w:lang w:val="uz-Cyrl-UZ"/>
        </w:rPr>
        <w:t xml:space="preserve">     Ҳ</w:t>
      </w:r>
      <w:r w:rsidRPr="00736458">
        <w:rPr>
          <w:lang w:val="uz-Cyrl-UZ"/>
        </w:rPr>
        <w:t>ар бир ходим мансаб ёки хизмат мажбуриятларини бажаришида юзага келган ёки юзага келиши мумкин бўлган манфаатлар тўқнашуви ҳолатини аниқлайди ҳамда ўзининг раҳбарига ва Кадрлар бўлимига хабар беради;</w:t>
      </w:r>
    </w:p>
    <w:p w:rsidR="00736458" w:rsidRPr="00736458" w:rsidRDefault="00736458" w:rsidP="00736458">
      <w:pPr>
        <w:ind w:left="-284" w:right="218" w:firstLine="0"/>
        <w:rPr>
          <w:lang w:val="uz-Cyrl-UZ"/>
        </w:rPr>
      </w:pPr>
      <w:r>
        <w:rPr>
          <w:lang w:val="uz-Cyrl-UZ"/>
        </w:rPr>
        <w:t xml:space="preserve">    М</w:t>
      </w:r>
      <w:r w:rsidRPr="00736458">
        <w:rPr>
          <w:lang w:val="uz-Cyrl-UZ"/>
        </w:rPr>
        <w:t xml:space="preserve">анфаатлар тўқнашувини келтириб чиқариши мумкин бўлган ҳар бир маълумот ёки хабар коллегиал тартибда ўрганилиб, унинг таъсири аниқланади. </w:t>
      </w:r>
      <w:r w:rsidRPr="00736458">
        <w:rPr>
          <w:lang w:val="uz-Cyrl-UZ"/>
        </w:rPr>
        <w:lastRenderedPageBreak/>
        <w:t xml:space="preserve">Қонун ҳужжатлари талаблари доирасида манфаатлар тўқнашувини аниқлашнинг бошқа усуллари ҳам қўлланилиши мумкин. </w:t>
      </w:r>
    </w:p>
    <w:p w:rsidR="00736458" w:rsidRPr="00736458" w:rsidRDefault="00736458" w:rsidP="00736458">
      <w:pPr>
        <w:ind w:left="-284" w:right="218" w:firstLine="0"/>
        <w:rPr>
          <w:lang w:val="uz-Cyrl-UZ"/>
        </w:rPr>
      </w:pPr>
      <w:r>
        <w:rPr>
          <w:lang w:val="uz-Cyrl-UZ"/>
        </w:rPr>
        <w:t xml:space="preserve">11. </w:t>
      </w:r>
      <w:r w:rsidRPr="00736458">
        <w:rPr>
          <w:lang w:val="uz-Cyrl-UZ"/>
        </w:rPr>
        <w:t xml:space="preserve">Манфаатлар тўқнашуви қуйидагича бошқарилади:  ходимларни ишга қабул қилишда уларга мазкур Низом талаблари имзо қўйдирилган ҳолда таништирилади; </w:t>
      </w:r>
    </w:p>
    <w:p w:rsidR="00736458" w:rsidRDefault="00736458" w:rsidP="00736458">
      <w:pPr>
        <w:ind w:left="-284" w:right="218" w:firstLine="0"/>
      </w:pPr>
      <w:r>
        <w:t xml:space="preserve">Низом талаблари бўйича ходимларга тушунтириш ва маслаҳатлар бериш ишлари олиб борилади; </w:t>
      </w:r>
    </w:p>
    <w:p w:rsidR="00736458" w:rsidRPr="00736458" w:rsidRDefault="00736458" w:rsidP="00736458">
      <w:pPr>
        <w:ind w:left="-284" w:right="218" w:firstLine="0"/>
        <w:rPr>
          <w:lang w:val="uz-Cyrl-UZ"/>
        </w:rPr>
      </w:pPr>
      <w:r>
        <w:rPr>
          <w:lang w:val="uz-Cyrl-UZ"/>
        </w:rPr>
        <w:t xml:space="preserve">     А</w:t>
      </w:r>
      <w:r w:rsidRPr="00736458">
        <w:rPr>
          <w:lang w:val="uz-Cyrl-UZ"/>
        </w:rPr>
        <w:t xml:space="preserve">ниқланган манфаатлар тўқнашуви ҳолатлари рўйхатга олиб борилади;  </w:t>
      </w:r>
      <w:r>
        <w:rPr>
          <w:lang w:val="uz-Cyrl-UZ"/>
        </w:rPr>
        <w:t xml:space="preserve">     М</w:t>
      </w:r>
      <w:r w:rsidRPr="00736458">
        <w:rPr>
          <w:lang w:val="uz-Cyrl-UZ"/>
        </w:rPr>
        <w:t>анфаатлар тўқнашуви ҳолатларини ўрганиш, уларга баҳо бериш ҳамда</w:t>
      </w:r>
      <w:r>
        <w:rPr>
          <w:lang w:val="uz-Cyrl-UZ"/>
        </w:rPr>
        <w:t xml:space="preserve"> </w:t>
      </w:r>
      <w:r w:rsidRPr="00736458">
        <w:rPr>
          <w:lang w:val="uz-Cyrl-UZ"/>
        </w:rPr>
        <w:t xml:space="preserve">манфаатлар тўқнашувининг олдини олишга қаратилган чоралар белгиланади; </w:t>
      </w:r>
      <w:r>
        <w:rPr>
          <w:lang w:val="uz-Cyrl-UZ"/>
        </w:rPr>
        <w:t xml:space="preserve">     М</w:t>
      </w:r>
      <w:r w:rsidRPr="00736458">
        <w:rPr>
          <w:lang w:val="uz-Cyrl-UZ"/>
        </w:rPr>
        <w:t xml:space="preserve">анфаатлар тўқнашувини олдини олиш жараёнининг самарадорлигини </w:t>
      </w:r>
    </w:p>
    <w:p w:rsidR="00736458" w:rsidRPr="00736458" w:rsidRDefault="00736458" w:rsidP="00736458">
      <w:pPr>
        <w:ind w:left="-284" w:right="218" w:firstLine="0"/>
        <w:rPr>
          <w:lang w:val="uz-Cyrl-UZ"/>
        </w:rPr>
      </w:pPr>
      <w:r w:rsidRPr="00736458">
        <w:rPr>
          <w:lang w:val="uz-Cyrl-UZ"/>
        </w:rPr>
        <w:t xml:space="preserve">таъминлаш мақсадида кузатиш ҳамда мониторинг ишлари амалга оширилади. </w:t>
      </w:r>
    </w:p>
    <w:p w:rsidR="00736458" w:rsidRPr="00736458" w:rsidRDefault="00736458" w:rsidP="00736458">
      <w:pPr>
        <w:ind w:left="-284" w:right="218" w:firstLine="0"/>
        <w:rPr>
          <w:lang w:val="uz-Cyrl-UZ"/>
        </w:rPr>
      </w:pPr>
      <w:r w:rsidRPr="00736458">
        <w:rPr>
          <w:lang w:val="uz-Cyrl-UZ"/>
        </w:rPr>
        <w:t xml:space="preserve">Манфаатлар тўқнашуви бошқарилишида қонун ҳужжатлари талаблари асосида  бошқаришнинг бошқа усуллари ҳам қўлланилиши мумкин. </w:t>
      </w:r>
    </w:p>
    <w:p w:rsidR="00736458" w:rsidRPr="00736458" w:rsidRDefault="00736458" w:rsidP="00736458">
      <w:pPr>
        <w:ind w:left="-284" w:right="218" w:firstLine="0"/>
        <w:rPr>
          <w:lang w:val="uz-Cyrl-UZ"/>
        </w:rPr>
      </w:pPr>
      <w:r>
        <w:rPr>
          <w:lang w:val="uz-Cyrl-UZ"/>
        </w:rPr>
        <w:t>12.</w:t>
      </w:r>
      <w:r w:rsidRPr="00736458">
        <w:rPr>
          <w:lang w:val="uz-Cyrl-UZ"/>
        </w:rPr>
        <w:t xml:space="preserve">Манфаатлар тўқнашуви юзага келган ёки юзага келиши мумкин бўлган ҳолларда қуйидаги чоралар кўрилиши мумкин: </w:t>
      </w:r>
    </w:p>
    <w:p w:rsidR="00736458" w:rsidRPr="00736458" w:rsidRDefault="00736458" w:rsidP="00736458">
      <w:pPr>
        <w:spacing w:after="24" w:line="259" w:lineRule="auto"/>
        <w:ind w:left="-284" w:right="218" w:firstLine="0"/>
        <w:rPr>
          <w:lang w:val="uz-Cyrl-UZ"/>
        </w:rPr>
      </w:pPr>
      <w:r>
        <w:rPr>
          <w:lang w:val="uz-Cyrl-UZ"/>
        </w:rPr>
        <w:t>Х</w:t>
      </w:r>
      <w:r w:rsidRPr="00736458">
        <w:rPr>
          <w:lang w:val="uz-Cyrl-UZ"/>
        </w:rPr>
        <w:t xml:space="preserve">одимнинг тегишли фаолиятни амалга оширишда ёки қарор қабул қилишда ихтиёрий равишда иштирок этмаслиги ёки четлашишига рухсат бериш; </w:t>
      </w:r>
    </w:p>
    <w:p w:rsidR="00736458" w:rsidRPr="00736458" w:rsidRDefault="00736458" w:rsidP="00736458">
      <w:pPr>
        <w:spacing w:after="24" w:line="259" w:lineRule="auto"/>
        <w:ind w:left="-284" w:right="218" w:firstLine="0"/>
        <w:rPr>
          <w:lang w:val="uz-Cyrl-UZ"/>
        </w:rPr>
      </w:pPr>
      <w:r>
        <w:rPr>
          <w:lang w:val="uz-Cyrl-UZ"/>
        </w:rPr>
        <w:t xml:space="preserve">     Х</w:t>
      </w:r>
      <w:r w:rsidRPr="00736458">
        <w:rPr>
          <w:lang w:val="uz-Cyrl-UZ"/>
        </w:rPr>
        <w:t>одимнинг лавозим вазифаларини кўриб чиқиш ёки унга ўзгартириш</w:t>
      </w:r>
      <w:r>
        <w:rPr>
          <w:lang w:val="uz-Cyrl-UZ"/>
        </w:rPr>
        <w:t xml:space="preserve"> </w:t>
      </w:r>
      <w:r w:rsidRPr="00736458">
        <w:rPr>
          <w:lang w:val="uz-Cyrl-UZ"/>
        </w:rPr>
        <w:t>киритиш;</w:t>
      </w:r>
    </w:p>
    <w:p w:rsidR="00736458" w:rsidRPr="00736458" w:rsidRDefault="00736458" w:rsidP="00736458">
      <w:pPr>
        <w:ind w:left="-284" w:right="218" w:firstLine="0"/>
        <w:rPr>
          <w:lang w:val="uz-Cyrl-UZ"/>
        </w:rPr>
      </w:pPr>
      <w:r>
        <w:rPr>
          <w:lang w:val="uz-Cyrl-UZ"/>
        </w:rPr>
        <w:t>Х</w:t>
      </w:r>
      <w:r w:rsidRPr="00736458">
        <w:rPr>
          <w:lang w:val="uz-Cyrl-UZ"/>
        </w:rPr>
        <w:t>одимнинг шахсий манфаатлари билан боғлиқ бўлган маълумотларга</w:t>
      </w:r>
      <w:r>
        <w:rPr>
          <w:lang w:val="uz-Cyrl-UZ"/>
        </w:rPr>
        <w:t xml:space="preserve"> </w:t>
      </w:r>
      <w:r w:rsidRPr="00736458">
        <w:rPr>
          <w:lang w:val="uz-Cyrl-UZ"/>
        </w:rPr>
        <w:t xml:space="preserve">чекловлар ўрнатиш; </w:t>
      </w:r>
    </w:p>
    <w:p w:rsidR="00736458" w:rsidRPr="00736458" w:rsidRDefault="00736458" w:rsidP="00736458">
      <w:pPr>
        <w:ind w:left="-284" w:right="218" w:firstLine="0"/>
        <w:rPr>
          <w:lang w:val="uz-Cyrl-UZ"/>
        </w:rPr>
      </w:pPr>
      <w:r>
        <w:rPr>
          <w:lang w:val="uz-Cyrl-UZ"/>
        </w:rPr>
        <w:t xml:space="preserve">     Х</w:t>
      </w:r>
      <w:r w:rsidRPr="00736458">
        <w:rPr>
          <w:lang w:val="uz-Cyrl-UZ"/>
        </w:rPr>
        <w:t>одимнинг шахсий манфаатлари унинг лавозим мажбуриятларига зид</w:t>
      </w:r>
      <w:r>
        <w:rPr>
          <w:lang w:val="uz-Cyrl-UZ"/>
        </w:rPr>
        <w:t xml:space="preserve"> </w:t>
      </w:r>
      <w:r w:rsidRPr="00736458">
        <w:rPr>
          <w:lang w:val="uz-Cyrl-UZ"/>
        </w:rPr>
        <w:t xml:space="preserve">бўлса, уни манфаатлар тўқнашуви таъсир этмайдиган бошқа лавозимга ўтказиш; </w:t>
      </w:r>
      <w:r>
        <w:rPr>
          <w:lang w:val="uz-Cyrl-UZ"/>
        </w:rPr>
        <w:t xml:space="preserve">    Х</w:t>
      </w:r>
      <w:r w:rsidRPr="00736458">
        <w:rPr>
          <w:lang w:val="uz-Cyrl-UZ"/>
        </w:rPr>
        <w:t xml:space="preserve">одимнинг </w:t>
      </w:r>
      <w:r>
        <w:rPr>
          <w:lang w:val="uz-Cyrl-UZ"/>
        </w:rPr>
        <w:t>Институт</w:t>
      </w:r>
      <w:r w:rsidRPr="00736458">
        <w:rPr>
          <w:lang w:val="uz-Cyrl-UZ"/>
        </w:rPr>
        <w:t xml:space="preserve"> фаолиятига ёки манфаатларига салбий таъсир этувчи ўзининг шахсий манфаатларидан воз кечиши; </w:t>
      </w:r>
    </w:p>
    <w:p w:rsidR="00736458" w:rsidRPr="00736458" w:rsidRDefault="00736458" w:rsidP="00736458">
      <w:pPr>
        <w:ind w:left="-284" w:right="218" w:firstLine="0"/>
        <w:rPr>
          <w:lang w:val="uz-Cyrl-UZ"/>
        </w:rPr>
      </w:pPr>
      <w:r>
        <w:rPr>
          <w:lang w:val="uz-Cyrl-UZ"/>
        </w:rPr>
        <w:t xml:space="preserve">     Х</w:t>
      </w:r>
      <w:r w:rsidRPr="00736458">
        <w:rPr>
          <w:lang w:val="uz-Cyrl-UZ"/>
        </w:rPr>
        <w:t xml:space="preserve">одимнинг шахсий манфаатлари </w:t>
      </w:r>
      <w:r>
        <w:rPr>
          <w:lang w:val="uz-Cyrl-UZ"/>
        </w:rPr>
        <w:t>Институт</w:t>
      </w:r>
      <w:r w:rsidRPr="00736458">
        <w:rPr>
          <w:lang w:val="uz-Cyrl-UZ"/>
        </w:rPr>
        <w:t xml:space="preserve"> фаолиятига ёки манфаатларига зид бўлса ҳамда уни бошқаришнинг бошқа чораларини қўллаш имкони бўлмаса ходим билан тузилган меҳнат шартномасини бекор қилиш. </w:t>
      </w:r>
    </w:p>
    <w:p w:rsidR="00736458" w:rsidRPr="00736458" w:rsidRDefault="00736458" w:rsidP="00736458">
      <w:pPr>
        <w:pStyle w:val="1"/>
        <w:ind w:left="-284" w:right="218" w:firstLine="0"/>
        <w:rPr>
          <w:lang w:val="uz-Cyrl-UZ"/>
        </w:rPr>
      </w:pPr>
      <w:r w:rsidRPr="00736458">
        <w:rPr>
          <w:lang w:val="uz-Cyrl-UZ"/>
        </w:rPr>
        <w:t>4-боб. Манфаатлар тўқнашуви ҳақидаги маълумотларни  ошкор қилиш ва кўриб чиқиш тартиби</w:t>
      </w:r>
    </w:p>
    <w:p w:rsidR="00736458" w:rsidRDefault="00736458" w:rsidP="00736458">
      <w:pPr>
        <w:spacing w:after="9" w:line="268" w:lineRule="auto"/>
        <w:ind w:left="-284" w:right="218" w:firstLine="0"/>
      </w:pPr>
      <w:r>
        <w:rPr>
          <w:b/>
        </w:rPr>
        <w:t xml:space="preserve">1-§ Манфаатлар тўқнашувини декларация қилишнинг умумий қоидалари. </w:t>
      </w:r>
    </w:p>
    <w:p w:rsidR="00736458" w:rsidRDefault="00736458" w:rsidP="00736458">
      <w:pPr>
        <w:ind w:left="-284" w:right="218" w:firstLine="0"/>
      </w:pPr>
      <w:r>
        <w:rPr>
          <w:lang w:val="uz-Cyrl-UZ"/>
        </w:rPr>
        <w:t>13. Институтда</w:t>
      </w:r>
      <w:r>
        <w:t xml:space="preserve"> манфаатлар тўқнашуви ҳолатлари келиб чиқишини олдини олиш манфаатлар тўқнашувини декларация қилишнинг қуйидаги шаклларидан фойдаланган ҳолда амалга оширилади: </w:t>
      </w:r>
    </w:p>
    <w:p w:rsidR="00736458" w:rsidRDefault="00736458" w:rsidP="00736458">
      <w:pPr>
        <w:ind w:left="-284" w:right="218" w:firstLine="0"/>
      </w:pPr>
      <w:r>
        <w:rPr>
          <w:lang w:val="uz-Cyrl-UZ"/>
        </w:rPr>
        <w:t>Институт</w:t>
      </w:r>
      <w:r>
        <w:t xml:space="preserve"> тизимидаги бўш иш жойларига номзодларни қабул қилиш ва ротация қилишда манфаатлар тўқнашувини дастлабки тарзда ошкор қилиш; </w:t>
      </w:r>
      <w:r>
        <w:rPr>
          <w:lang w:val="uz-Cyrl-UZ"/>
        </w:rPr>
        <w:t>М</w:t>
      </w:r>
      <w:r>
        <w:t xml:space="preserve">анфаатлар тўқнашуви тўғрисидаги маълумотларни ҳар йил ошкор қилиш (йиллик декларация); </w:t>
      </w:r>
    </w:p>
    <w:p w:rsidR="00736458" w:rsidRDefault="00736458" w:rsidP="00736458">
      <w:pPr>
        <w:ind w:left="-284" w:right="218" w:firstLine="0"/>
      </w:pPr>
      <w:r>
        <w:rPr>
          <w:lang w:val="uz-Cyrl-UZ"/>
        </w:rPr>
        <w:lastRenderedPageBreak/>
        <w:t>М</w:t>
      </w:r>
      <w:r>
        <w:t>анфаатлар тўқнашуви юзага келиш факти бўйича маълумотларни ошкор</w:t>
      </w:r>
      <w:r>
        <w:rPr>
          <w:lang w:val="uz-Cyrl-UZ"/>
        </w:rPr>
        <w:t xml:space="preserve"> </w:t>
      </w:r>
      <w:r>
        <w:t xml:space="preserve">қилиш. </w:t>
      </w:r>
    </w:p>
    <w:p w:rsidR="00736458" w:rsidRDefault="00736458" w:rsidP="00736458">
      <w:pPr>
        <w:spacing w:after="9" w:line="268" w:lineRule="auto"/>
        <w:ind w:left="-284" w:right="218" w:firstLine="0"/>
        <w:jc w:val="center"/>
      </w:pPr>
      <w:r>
        <w:rPr>
          <w:b/>
        </w:rPr>
        <w:t>2-§ Бўш иш ўринларига номзодларни лавозимга тайинлаш ва алмаштиришда манфаатлар тўқнашувини декларация қилиш.</w:t>
      </w:r>
    </w:p>
    <w:p w:rsidR="00736458" w:rsidRDefault="00736458" w:rsidP="00736458">
      <w:pPr>
        <w:ind w:left="-284" w:right="218" w:firstLine="0"/>
      </w:pPr>
      <w:r>
        <w:rPr>
          <w:lang w:val="uz-Cyrl-UZ"/>
        </w:rPr>
        <w:t>14.Институт</w:t>
      </w:r>
      <w:r>
        <w:t xml:space="preserve"> тизимида бўш иш ўринларига номзодларни, ходимларни лавозимга тайинлаш ва уларни ротация қилишда манфаатлар тўқнашувини дастлабки тарзда декларация қилиш институтнинг Кадрлар бўлимига қуйидаги ҳужжатларни тақдим этиш йўли билан амалга оширилади: </w:t>
      </w:r>
    </w:p>
    <w:p w:rsidR="00736458" w:rsidRDefault="00736458" w:rsidP="00736458">
      <w:pPr>
        <w:spacing w:after="24" w:line="259" w:lineRule="auto"/>
        <w:ind w:left="-284" w:right="218" w:firstLine="0"/>
      </w:pPr>
      <w:r>
        <w:rPr>
          <w:lang w:val="uz-Cyrl-UZ"/>
        </w:rPr>
        <w:t>М</w:t>
      </w:r>
      <w:r>
        <w:t xml:space="preserve">азкур Низомнинг 1-иловасига мувофиқ шакл бўйича тўлдирилган маълумотнома; ишга қабул қилиш, лавозимга тайинлаш ва ротация қилиш жараёнида манфаатлар тўқнашуви мавжудлиги/мавжуд эмаслиги тўғрисида мазкур Низомнинг 2 ва 3-иловаларига мувофиқ шаклдаги ариза тўлдирилади. </w:t>
      </w:r>
    </w:p>
    <w:p w:rsidR="00736458" w:rsidRDefault="00736458" w:rsidP="00736458">
      <w:pPr>
        <w:ind w:left="-284" w:right="218" w:firstLine="0"/>
      </w:pPr>
      <w:r>
        <w:t xml:space="preserve">Ходим томонидан тақдим этилган ҳужжатлар Кадрлар бўлими томонидан уларда манфаатлар тўқнашуви мавжудлиги ёки мавжуд эмаслиги бўйича текширилади. Манфаатлар тўқнашуви аниқланганида Кадрлар бўлими </w:t>
      </w:r>
      <w:r>
        <w:rPr>
          <w:lang w:val="uz-Cyrl-UZ"/>
        </w:rPr>
        <w:t>Институт</w:t>
      </w:r>
      <w:r>
        <w:t xml:space="preserve"> раҳбарини ёки номзод ишга қабул қилиниши ёки ротация қилиниши назарда тутилган таркибий бўлинма фаолиятини мувофиқлаштирувчи раҳбар ўринбосарини хабардор қилади. </w:t>
      </w:r>
    </w:p>
    <w:p w:rsidR="00736458" w:rsidRDefault="00736458" w:rsidP="00736458">
      <w:pPr>
        <w:ind w:left="-284" w:right="218" w:firstLine="0"/>
      </w:pPr>
      <w:r>
        <w:t xml:space="preserve">Раҳбар кўрсатмасига асосан Кадрлар бўлими </w:t>
      </w:r>
      <w:r>
        <w:rPr>
          <w:lang w:val="uz-Cyrl-UZ"/>
        </w:rPr>
        <w:t xml:space="preserve">Институтдаги </w:t>
      </w:r>
      <w:r>
        <w:t xml:space="preserve">тегишли тузилмалар билан ҳамкорликда манфаатлар тўқнашувини ҳал қилиш чораларини кўради. </w:t>
      </w:r>
    </w:p>
    <w:p w:rsidR="00736458" w:rsidRDefault="00736458" w:rsidP="00736458">
      <w:pPr>
        <w:spacing w:after="9" w:line="268" w:lineRule="auto"/>
        <w:ind w:left="-284" w:right="218" w:firstLine="0"/>
        <w:jc w:val="center"/>
      </w:pPr>
      <w:r>
        <w:rPr>
          <w:b/>
        </w:rPr>
        <w:t>3-§ Манфаатлар тўқнашувини ҳар йиллик декларация қилиш.</w:t>
      </w:r>
    </w:p>
    <w:p w:rsidR="00736458" w:rsidRDefault="00736458" w:rsidP="00736458">
      <w:pPr>
        <w:ind w:left="-284" w:right="218" w:firstLine="0"/>
      </w:pPr>
      <w:r>
        <w:t xml:space="preserve">15. Манфаатлар тўқнашуви ҳақидаги маълумотларни ҳар йили декларация қуйидаги тартибда амалга оширилади: </w:t>
      </w:r>
    </w:p>
    <w:p w:rsidR="00736458" w:rsidRPr="00736458" w:rsidRDefault="00736458" w:rsidP="00736458">
      <w:pPr>
        <w:ind w:left="-284" w:right="218" w:firstLine="0"/>
        <w:rPr>
          <w:lang w:val="uz-Cyrl-UZ"/>
        </w:rPr>
      </w:pPr>
      <w:r>
        <w:rPr>
          <w:lang w:val="uz-Cyrl-UZ"/>
        </w:rPr>
        <w:t xml:space="preserve">      Институт</w:t>
      </w:r>
      <w:r w:rsidRPr="00736458">
        <w:rPr>
          <w:lang w:val="uz-Cyrl-UZ"/>
        </w:rPr>
        <w:t xml:space="preserve"> ходимлари ҳар йили 15 февралгача мазкур Низомнинг  3-иловасига мувофиқ шаклда ариза топширишда манфаатлар тўқнашувининг мавжудлиги/мавжуд эмаслиги ҳақидаги аризани тўлиқ ва тўғри тўлдиришлари ва тўлдирилган аризани Кадрлар бўлимига тақдим қилишлари лозим; </w:t>
      </w:r>
    </w:p>
    <w:p w:rsidR="00736458" w:rsidRPr="00736458" w:rsidRDefault="00736458" w:rsidP="00736458">
      <w:pPr>
        <w:tabs>
          <w:tab w:val="center" w:pos="1207"/>
          <w:tab w:val="center" w:pos="2665"/>
          <w:tab w:val="center" w:pos="3763"/>
          <w:tab w:val="center" w:pos="4947"/>
          <w:tab w:val="center" w:pos="6692"/>
          <w:tab w:val="right" w:pos="9856"/>
        </w:tabs>
        <w:spacing w:after="24" w:line="259" w:lineRule="auto"/>
        <w:ind w:left="-284" w:right="218" w:firstLine="0"/>
        <w:rPr>
          <w:lang w:val="uz-Cyrl-UZ"/>
        </w:rPr>
      </w:pPr>
      <w:r>
        <w:rPr>
          <w:rFonts w:ascii="Calibri" w:eastAsia="Calibri" w:hAnsi="Calibri" w:cs="Calibri"/>
          <w:sz w:val="22"/>
          <w:lang w:val="uz-Cyrl-UZ"/>
        </w:rPr>
        <w:t xml:space="preserve">      </w:t>
      </w:r>
      <w:r w:rsidRPr="00736458">
        <w:rPr>
          <w:lang w:val="uz-Cyrl-UZ"/>
        </w:rPr>
        <w:t xml:space="preserve">Кадрлар </w:t>
      </w:r>
      <w:r w:rsidRPr="00736458">
        <w:rPr>
          <w:lang w:val="uz-Cyrl-UZ"/>
        </w:rPr>
        <w:tab/>
        <w:t xml:space="preserve">бўлими </w:t>
      </w:r>
      <w:r w:rsidRPr="00736458">
        <w:rPr>
          <w:lang w:val="uz-Cyrl-UZ"/>
        </w:rPr>
        <w:tab/>
        <w:t xml:space="preserve">10-мартгача </w:t>
      </w:r>
      <w:r w:rsidRPr="00736458">
        <w:rPr>
          <w:lang w:val="uz-Cyrl-UZ"/>
        </w:rPr>
        <w:tab/>
        <w:t xml:space="preserve">манфаатлар </w:t>
      </w:r>
      <w:r w:rsidRPr="00736458">
        <w:rPr>
          <w:lang w:val="uz-Cyrl-UZ"/>
        </w:rPr>
        <w:tab/>
        <w:t>тўқнашувининг</w:t>
      </w:r>
      <w:r>
        <w:rPr>
          <w:lang w:val="uz-Cyrl-UZ"/>
        </w:rPr>
        <w:t xml:space="preserve"> </w:t>
      </w:r>
      <w:r w:rsidRPr="00736458">
        <w:rPr>
          <w:lang w:val="uz-Cyrl-UZ"/>
        </w:rPr>
        <w:t>мавжудлиги/мавжуд эмаслиги ҳақида олинган аризаларни таҳлил килади;</w:t>
      </w:r>
    </w:p>
    <w:p w:rsidR="00736458" w:rsidRPr="00736458" w:rsidRDefault="00736458" w:rsidP="00736458">
      <w:pPr>
        <w:tabs>
          <w:tab w:val="center" w:pos="1207"/>
          <w:tab w:val="center" w:pos="2665"/>
          <w:tab w:val="center" w:pos="3763"/>
          <w:tab w:val="center" w:pos="4947"/>
          <w:tab w:val="center" w:pos="6692"/>
          <w:tab w:val="right" w:pos="9856"/>
        </w:tabs>
        <w:spacing w:after="24" w:line="259" w:lineRule="auto"/>
        <w:ind w:left="-284" w:right="218" w:firstLine="0"/>
        <w:rPr>
          <w:lang w:val="uz-Cyrl-UZ"/>
        </w:rPr>
      </w:pPr>
      <w:r>
        <w:rPr>
          <w:lang w:val="uz-Cyrl-UZ"/>
        </w:rPr>
        <w:t>Т</w:t>
      </w:r>
      <w:r w:rsidRPr="00736458">
        <w:rPr>
          <w:lang w:val="uz-Cyrl-UZ"/>
        </w:rPr>
        <w:t xml:space="preserve">аҳлил натижасида фаолиятида манфаатлар тўқнашуви юзага келиши мумкин бўлган ходимлар аниқланса, бундай ходимлар ҳақидаги маълумот </w:t>
      </w:r>
      <w:r>
        <w:rPr>
          <w:lang w:val="uz-Cyrl-UZ"/>
        </w:rPr>
        <w:t xml:space="preserve">Институт </w:t>
      </w:r>
      <w:r w:rsidRPr="00736458">
        <w:rPr>
          <w:lang w:val="uz-Cyrl-UZ"/>
        </w:rPr>
        <w:t xml:space="preserve">Одоб-аҳлоқ комиссиясига тақдим қилинади; </w:t>
      </w:r>
    </w:p>
    <w:p w:rsidR="00736458" w:rsidRPr="00736458" w:rsidRDefault="00736458" w:rsidP="00736458">
      <w:pPr>
        <w:ind w:left="-284" w:right="218" w:firstLine="0"/>
        <w:rPr>
          <w:lang w:val="uz-Cyrl-UZ"/>
        </w:rPr>
      </w:pPr>
      <w:r>
        <w:rPr>
          <w:lang w:val="uz-Cyrl-UZ"/>
        </w:rPr>
        <w:t xml:space="preserve">      Институт</w:t>
      </w:r>
      <w:r w:rsidRPr="00736458">
        <w:rPr>
          <w:lang w:val="uz-Cyrl-UZ"/>
        </w:rPr>
        <w:t xml:space="preserve"> Одоб-аҳлоқ комиссияси ходимнинг бевосита раҳбари ва (зарурат бўлганда) ходим иштирокида 20</w:t>
      </w:r>
      <w:r>
        <w:rPr>
          <w:lang w:val="uz-Cyrl-UZ"/>
        </w:rPr>
        <w:t>-</w:t>
      </w:r>
      <w:r w:rsidRPr="00736458">
        <w:rPr>
          <w:lang w:val="uz-Cyrl-UZ"/>
        </w:rPr>
        <w:t xml:space="preserve">мартгача манфаатлар тўқнашуви ҳолатини кўриб чиқади ва манфаатлар тўқнашуви билан тавсифланадиган вазиятларни ҳал қилиш бўйича чора-тадбирларни ишлаб чиқиш бўйича ёки манфаатлар тўқнашуви мавжуд эмаслиги ҳақида қарор чиқаради. Мазкур қарор комиссия баённомасига киритилади. Баённомада чора-тадбирларни ишлаб чиқишга масъул тузилма (мансабдор шахс) белгилаб қўйилади; </w:t>
      </w:r>
    </w:p>
    <w:p w:rsidR="00736458" w:rsidRPr="00736458" w:rsidRDefault="00736458" w:rsidP="00736458">
      <w:pPr>
        <w:ind w:left="-284" w:right="218" w:firstLine="0"/>
        <w:rPr>
          <w:lang w:val="uz-Cyrl-UZ"/>
        </w:rPr>
      </w:pPr>
      <w:r>
        <w:rPr>
          <w:lang w:val="uz-Cyrl-UZ"/>
        </w:rPr>
        <w:lastRenderedPageBreak/>
        <w:t xml:space="preserve">      </w:t>
      </w:r>
      <w:r w:rsidRPr="00736458">
        <w:rPr>
          <w:lang w:val="uz-Cyrl-UZ"/>
        </w:rPr>
        <w:t>Кадрлар бўлими томонидан 25</w:t>
      </w:r>
      <w:r>
        <w:rPr>
          <w:lang w:val="uz-Cyrl-UZ"/>
        </w:rPr>
        <w:t>-</w:t>
      </w:r>
      <w:r w:rsidRPr="00736458">
        <w:rPr>
          <w:lang w:val="uz-Cyrl-UZ"/>
        </w:rPr>
        <w:t xml:space="preserve">мартгача мазкур Низомнинг 4-иловасига мувофиқ шаклда Манфаатлар тўқнашуви ҳолатлари реестрига киритиладиган манфаатлар тўқнашуви ҳолатлари ҳақидаги электрон маълумотларни жамлайди ва сақлайди; </w:t>
      </w:r>
    </w:p>
    <w:p w:rsidR="00736458" w:rsidRPr="00736458" w:rsidRDefault="00736458" w:rsidP="00736458">
      <w:pPr>
        <w:ind w:left="-284" w:right="218" w:firstLine="0"/>
        <w:rPr>
          <w:lang w:val="uz-Cyrl-UZ"/>
        </w:rPr>
      </w:pPr>
      <w:r>
        <w:rPr>
          <w:lang w:val="uz-Cyrl-UZ"/>
        </w:rPr>
        <w:t xml:space="preserve">     Ҳ</w:t>
      </w:r>
      <w:r w:rsidRPr="00736458">
        <w:rPr>
          <w:lang w:val="uz-Cyrl-UZ"/>
        </w:rPr>
        <w:t>ар йили I</w:t>
      </w:r>
      <w:r>
        <w:rPr>
          <w:lang w:val="uz-Cyrl-UZ"/>
        </w:rPr>
        <w:t>-</w:t>
      </w:r>
      <w:r w:rsidRPr="00736458">
        <w:rPr>
          <w:lang w:val="uz-Cyrl-UZ"/>
        </w:rPr>
        <w:t xml:space="preserve">чоракда </w:t>
      </w:r>
      <w:r>
        <w:rPr>
          <w:lang w:val="uz-Cyrl-UZ"/>
        </w:rPr>
        <w:t xml:space="preserve">Институтнинг </w:t>
      </w:r>
      <w:r w:rsidRPr="00736458">
        <w:rPr>
          <w:lang w:val="uz-Cyrl-UZ"/>
        </w:rPr>
        <w:t xml:space="preserve">Кадрлар бўлими манфаатлар тўқнашувини декларация қилиш, аниқлаш ва ҳал қилиш бўйича статистик маълумотни Коррупцияга қарши ички назорат тузилмаси (кейинги ўринларда – Ички назорат тузилмаси) ва </w:t>
      </w:r>
      <w:r>
        <w:rPr>
          <w:lang w:val="uz-Cyrl-UZ"/>
        </w:rPr>
        <w:t>Институт</w:t>
      </w:r>
      <w:r w:rsidRPr="00736458">
        <w:rPr>
          <w:lang w:val="uz-Cyrl-UZ"/>
        </w:rPr>
        <w:t xml:space="preserve"> раҳбарига киритади. </w:t>
      </w:r>
    </w:p>
    <w:p w:rsidR="00736458" w:rsidRDefault="00736458" w:rsidP="00736458">
      <w:pPr>
        <w:spacing w:after="9" w:line="268" w:lineRule="auto"/>
        <w:ind w:left="-284" w:right="218" w:firstLine="0"/>
        <w:jc w:val="center"/>
      </w:pPr>
      <w:r>
        <w:rPr>
          <w:b/>
        </w:rPr>
        <w:t>4-§ Манфаатлар тўқнашувининг келиб чиқиш факти бўйича декларация тўлдириш</w:t>
      </w:r>
    </w:p>
    <w:p w:rsidR="00736458" w:rsidRDefault="00736458" w:rsidP="00736458">
      <w:pPr>
        <w:ind w:left="-284" w:right="218" w:firstLine="0"/>
      </w:pPr>
      <w:r>
        <w:t xml:space="preserve">16. Манфаатлар тўқнашувининг келиб чиқиши факти бўйича маълумотларни декларация қилиш қуйидаги тартибда амалга оширилади: </w:t>
      </w:r>
    </w:p>
    <w:p w:rsidR="00736458" w:rsidRPr="00736458" w:rsidRDefault="00736458" w:rsidP="00736458">
      <w:pPr>
        <w:ind w:left="-284" w:right="218" w:firstLine="0"/>
        <w:rPr>
          <w:lang w:val="uz-Cyrl-UZ"/>
        </w:rPr>
      </w:pPr>
      <w:r>
        <w:rPr>
          <w:lang w:val="uz-Cyrl-UZ"/>
        </w:rPr>
        <w:t xml:space="preserve">      Институт </w:t>
      </w:r>
      <w:r w:rsidRPr="00736458">
        <w:rPr>
          <w:lang w:val="uz-Cyrl-UZ"/>
        </w:rPr>
        <w:t xml:space="preserve">ходимида манфаатлар тўқнашуви келиб чиққанда, у мазкур ҳолат унга маълум бўлган пайтдан бошлаб бир иш куни ичида бу ҳақда бевосита раҳбарига манфаатлар тўқнашуви сифатида тавсифланадиган ҳолатни батафсил баён этган ҳолда, мазкур Низомнинг 5-иловасига мувофиқ шаклда хабар бериши лозим; </w:t>
      </w:r>
    </w:p>
    <w:p w:rsidR="00736458" w:rsidRPr="00736458" w:rsidRDefault="00736458" w:rsidP="00736458">
      <w:pPr>
        <w:ind w:left="-284" w:right="218" w:firstLine="0"/>
        <w:rPr>
          <w:lang w:val="uz-Cyrl-UZ"/>
        </w:rPr>
      </w:pPr>
      <w:r>
        <w:rPr>
          <w:lang w:val="uz-Cyrl-UZ"/>
        </w:rPr>
        <w:t xml:space="preserve">     Х</w:t>
      </w:r>
      <w:r w:rsidRPr="00736458">
        <w:rPr>
          <w:lang w:val="uz-Cyrl-UZ"/>
        </w:rPr>
        <w:t xml:space="preserve">одимнинг бевосита раҳбари ходимдан ёзма хабарни олган пайтдан бошлаб уч иш куни ичида манфаатлар тўқнашуви ҳақидаги маълумотни кўриб чиқиши ва манфаатлар тўқнашувини баратараф қилиш бўйича таклиф билан хабарномани Кадрлар бўлимига рўйхатдан ўтказиш ҳамда тегишли чораларни кўриш учун тақдим этиши шарт; </w:t>
      </w:r>
    </w:p>
    <w:p w:rsidR="00736458" w:rsidRPr="00736458" w:rsidRDefault="00736458" w:rsidP="00736458">
      <w:pPr>
        <w:ind w:left="-284" w:right="218" w:firstLine="0"/>
        <w:rPr>
          <w:lang w:val="uz-Cyrl-UZ"/>
        </w:rPr>
      </w:pPr>
      <w:r>
        <w:rPr>
          <w:lang w:val="uz-Cyrl-UZ"/>
        </w:rPr>
        <w:t xml:space="preserve">     </w:t>
      </w:r>
      <w:r w:rsidRPr="00736458">
        <w:rPr>
          <w:lang w:val="uz-Cyrl-UZ"/>
        </w:rPr>
        <w:t xml:space="preserve">Кадрлар бўлими ходимнинг бевосита раҳбари билан ҳамкорликда манфаатлар тўқнашувини баратараф этиш чораларини кўради ёки манфаатлар тўқнашуви мавжуд эмаслиги ҳақида хулоса қилади ҳамда Ички назорат тузилмаси ва </w:t>
      </w:r>
      <w:r>
        <w:rPr>
          <w:lang w:val="uz-Cyrl-UZ"/>
        </w:rPr>
        <w:t>Институт</w:t>
      </w:r>
      <w:r w:rsidRPr="00736458">
        <w:rPr>
          <w:lang w:val="uz-Cyrl-UZ"/>
        </w:rPr>
        <w:t xml:space="preserve"> раҳбарига ёзма шаклда тегишли маълумот киритади.</w:t>
      </w:r>
      <w:r w:rsidRPr="00736458">
        <w:rPr>
          <w:sz w:val="18"/>
          <w:lang w:val="uz-Cyrl-UZ"/>
        </w:rPr>
        <w:t xml:space="preserve"> </w:t>
      </w:r>
    </w:p>
    <w:p w:rsidR="00736458" w:rsidRPr="00736458" w:rsidRDefault="00736458" w:rsidP="00736458">
      <w:pPr>
        <w:pStyle w:val="1"/>
        <w:ind w:left="-284" w:right="218" w:firstLine="0"/>
        <w:rPr>
          <w:lang w:val="uz-Cyrl-UZ"/>
        </w:rPr>
      </w:pPr>
      <w:r w:rsidRPr="00736458">
        <w:rPr>
          <w:lang w:val="uz-Cyrl-UZ"/>
        </w:rPr>
        <w:t>5-боб. Манфаатлар тўқнашувини ҳал қилиш чоралари</w:t>
      </w:r>
    </w:p>
    <w:p w:rsidR="00736458" w:rsidRPr="00736458" w:rsidRDefault="00736458" w:rsidP="00736458">
      <w:pPr>
        <w:ind w:left="-284" w:right="218" w:firstLine="0"/>
        <w:rPr>
          <w:lang w:val="uz-Cyrl-UZ"/>
        </w:rPr>
      </w:pPr>
      <w:r>
        <w:rPr>
          <w:lang w:val="uz-Cyrl-UZ"/>
        </w:rPr>
        <w:t>16. Институт</w:t>
      </w:r>
      <w:r w:rsidRPr="00736458">
        <w:rPr>
          <w:lang w:val="uz-Cyrl-UZ"/>
        </w:rPr>
        <w:t xml:space="preserve"> манфаатларининг бузилишини олдини олиш мақсадида реал манфаатлар тўқнашувини ҳал қилиш чоралари имкон қадар тезроқ амалга оширилиши лозим. </w:t>
      </w:r>
    </w:p>
    <w:p w:rsidR="00736458" w:rsidRPr="00736458" w:rsidRDefault="00736458" w:rsidP="00736458">
      <w:pPr>
        <w:ind w:left="-284" w:right="218" w:firstLine="0"/>
        <w:rPr>
          <w:lang w:val="uz-Cyrl-UZ"/>
        </w:rPr>
      </w:pPr>
      <w:r>
        <w:rPr>
          <w:lang w:val="uz-Cyrl-UZ"/>
        </w:rPr>
        <w:t xml:space="preserve">17. Институтда </w:t>
      </w:r>
      <w:r w:rsidRPr="00736458">
        <w:rPr>
          <w:lang w:val="uz-Cyrl-UZ"/>
        </w:rPr>
        <w:t xml:space="preserve">манфаатлар тўқнашувларини бошқаришда қуйидаги чоралар белгиланиши керак: </w:t>
      </w:r>
    </w:p>
    <w:p w:rsidR="00736458" w:rsidRPr="00485171" w:rsidRDefault="00736458" w:rsidP="00736458">
      <w:pPr>
        <w:spacing w:after="24" w:line="259" w:lineRule="auto"/>
        <w:ind w:left="-284" w:right="218" w:firstLine="0"/>
        <w:rPr>
          <w:lang w:val="uz-Cyrl-UZ"/>
        </w:rPr>
      </w:pPr>
      <w:r>
        <w:rPr>
          <w:lang w:val="uz-Cyrl-UZ"/>
        </w:rPr>
        <w:t xml:space="preserve">      Х</w:t>
      </w:r>
      <w:r w:rsidRPr="00485171">
        <w:rPr>
          <w:lang w:val="uz-Cyrl-UZ"/>
        </w:rPr>
        <w:t xml:space="preserve">одимни яқин қариндоши бўлмаган бошқа шахс бўйсунувига ўтказиш; </w:t>
      </w:r>
      <w:r>
        <w:rPr>
          <w:lang w:val="uz-Cyrl-UZ"/>
        </w:rPr>
        <w:t>М</w:t>
      </w:r>
      <w:r w:rsidRPr="00485171">
        <w:rPr>
          <w:lang w:val="uz-Cyrl-UZ"/>
        </w:rPr>
        <w:t>анфаатлар тўқнашуви предмети бўлган масалаларни муҳокама қилишда ва улар бўйича қарор чиқариш жараёнида қатнашишдан ходимнинг ўз ихтиёрига кўра четлашиш, ўзини ўзи рад этиши ёки уни мажбуран (доимий ёки вақтинча) четлаштирилиши;</w:t>
      </w:r>
    </w:p>
    <w:p w:rsidR="00736458" w:rsidRPr="00736458" w:rsidRDefault="00736458" w:rsidP="00736458">
      <w:pPr>
        <w:spacing w:after="24" w:line="259" w:lineRule="auto"/>
        <w:ind w:left="-284" w:right="218" w:firstLine="0"/>
        <w:rPr>
          <w:lang w:val="uz-Cyrl-UZ"/>
        </w:rPr>
      </w:pPr>
      <w:r>
        <w:rPr>
          <w:lang w:val="uz-Cyrl-UZ"/>
        </w:rPr>
        <w:t xml:space="preserve">     М</w:t>
      </w:r>
      <w:r w:rsidRPr="00736458">
        <w:rPr>
          <w:lang w:val="uz-Cyrl-UZ"/>
        </w:rPr>
        <w:t xml:space="preserve">анфаатлар тўқнашувига йўл қўймаслик учун ходимнинг лавозим мажбуриятлари доирасини қайта кўриб чиқиш; </w:t>
      </w:r>
    </w:p>
    <w:p w:rsidR="00736458" w:rsidRPr="00736458" w:rsidRDefault="00736458" w:rsidP="00736458">
      <w:pPr>
        <w:spacing w:after="24" w:line="259" w:lineRule="auto"/>
        <w:ind w:left="-284" w:right="218" w:firstLine="0"/>
        <w:rPr>
          <w:lang w:val="uz-Cyrl-UZ"/>
        </w:rPr>
      </w:pPr>
      <w:r>
        <w:rPr>
          <w:lang w:val="uz-Cyrl-UZ"/>
        </w:rPr>
        <w:lastRenderedPageBreak/>
        <w:t xml:space="preserve">     Х</w:t>
      </w:r>
      <w:r w:rsidRPr="00736458">
        <w:rPr>
          <w:lang w:val="uz-Cyrl-UZ"/>
        </w:rPr>
        <w:t xml:space="preserve">одим томонидан унинг шахсий манфаатдорлиги бўлган ва манфаатлар тўқнашуви предмети бўлган </w:t>
      </w:r>
      <w:r>
        <w:rPr>
          <w:lang w:val="uz-Cyrl-UZ"/>
        </w:rPr>
        <w:t>Институтнинг</w:t>
      </w:r>
      <w:r w:rsidRPr="00736458">
        <w:rPr>
          <w:lang w:val="uz-Cyrl-UZ"/>
        </w:rPr>
        <w:t xml:space="preserve"> маълумотлари ва ҳужжатларидан фойдаланилишини чеклаш;</w:t>
      </w:r>
    </w:p>
    <w:p w:rsidR="00736458" w:rsidRDefault="00736458" w:rsidP="00736458">
      <w:pPr>
        <w:spacing w:after="24" w:line="259" w:lineRule="auto"/>
        <w:ind w:left="-284" w:right="218" w:firstLine="0"/>
        <w:rPr>
          <w:lang w:val="uz-Cyrl-UZ"/>
        </w:rPr>
      </w:pPr>
      <w:r>
        <w:rPr>
          <w:lang w:val="uz-Cyrl-UZ"/>
        </w:rPr>
        <w:t xml:space="preserve">     Юқорироқ лавозимни эгаллаб турган яқин қариндош ва (ёки) алоқадор шахсга нисбатан лавозимни кўтариш, фаолиятини баҳолаш, мукофот пулларини тўлаш ва иш ҳақига устамаларни ҳисоблаш, ўқишга ва тренингларга ҳамда турли масалалар бўйича хорижга юбориш, меҳнат таътилига чиқишга розилик бериш ва иш ҳақини назорат қилиш ҳақида жамоавий тарзда қарор қабул қилинишини таъминлаш; Ходимни манфаатлар тўқнашуви билан боғлиқ бўлмаган меҳнатга оид функцияларни бажаришини назарда тутадиган лавозимга ўтказиш. </w:t>
      </w:r>
    </w:p>
    <w:p w:rsidR="00736458" w:rsidRDefault="00736458" w:rsidP="00736458">
      <w:pPr>
        <w:spacing w:after="24" w:line="259" w:lineRule="auto"/>
        <w:ind w:left="-284" w:right="218" w:firstLine="0"/>
        <w:rPr>
          <w:lang w:val="uz-Cyrl-UZ"/>
        </w:rPr>
      </w:pPr>
      <w:r>
        <w:rPr>
          <w:lang w:val="uz-Cyrl-UZ"/>
        </w:rPr>
        <w:t xml:space="preserve">18. Истисно ҳолатларда, ушбу Низомнинг 20-бандида санаб ўтилган чоралар манфаатлар тўқнашувини тўлиқ тартибга солмаган тақдирда, қуйидаги тартибга солиш чоралари кўрилиши мумкин: </w:t>
      </w:r>
    </w:p>
    <w:p w:rsidR="00736458" w:rsidRDefault="00736458" w:rsidP="00736458">
      <w:pPr>
        <w:spacing w:after="24" w:line="259" w:lineRule="auto"/>
        <w:ind w:left="-284" w:right="218" w:firstLine="0"/>
      </w:pPr>
      <w:r>
        <w:rPr>
          <w:lang w:val="uz-Cyrl-UZ"/>
        </w:rPr>
        <w:t xml:space="preserve">     Х</w:t>
      </w:r>
      <w:r>
        <w:t xml:space="preserve">одим томонидан </w:t>
      </w:r>
      <w:r>
        <w:rPr>
          <w:lang w:val="uz-Cyrl-UZ"/>
        </w:rPr>
        <w:t>Институтнинг</w:t>
      </w:r>
      <w:r>
        <w:t xml:space="preserve"> манфаатларига зид келадиган шахсий </w:t>
      </w:r>
      <w:r>
        <w:rPr>
          <w:lang w:val="uz-Cyrl-UZ"/>
        </w:rPr>
        <w:t xml:space="preserve"> </w:t>
      </w:r>
      <w:r>
        <w:t xml:space="preserve">манфаатдорлигидан воз кечиши; </w:t>
      </w:r>
    </w:p>
    <w:p w:rsidR="00736458" w:rsidRDefault="00736458" w:rsidP="00736458">
      <w:pPr>
        <w:ind w:left="-284" w:right="218" w:firstLine="0"/>
        <w:rPr>
          <w:lang w:val="uz-Cyrl-UZ"/>
        </w:rPr>
      </w:pPr>
      <w:r>
        <w:rPr>
          <w:lang w:val="uz-Cyrl-UZ"/>
        </w:rPr>
        <w:t xml:space="preserve">       Ходим томонидан Институт манфаатларига тўқнаш келадиган шахсий манфаатдорлигидан воз кечмаганда унинг меҳнат шартномасини бекор қилиш.  </w:t>
      </w:r>
    </w:p>
    <w:p w:rsidR="00736458" w:rsidRDefault="00736458" w:rsidP="00736458">
      <w:pPr>
        <w:ind w:left="-284" w:right="218" w:firstLine="0"/>
        <w:rPr>
          <w:lang w:val="uz-Cyrl-UZ"/>
        </w:rPr>
      </w:pPr>
      <w:r>
        <w:rPr>
          <w:lang w:val="uz-Cyrl-UZ"/>
        </w:rPr>
        <w:t xml:space="preserve">19. Ҳар бир вазиятда, манфаатлар тўқнашуви предметини белгилаб берадиган фактдан келиб чиқиб, ходим билан Институтнинг келишувига кўра уни ҳал қилишнинг бошқа чоралари қўлланилиши мумкин. Кўриладиган барча чоралар қонунчилик талабларига мувофиқ бўлиши ва мазкур Низомда белгиланган тамойилларни амалга оширишни таъминлаши лозим. </w:t>
      </w:r>
    </w:p>
    <w:p w:rsidR="00736458" w:rsidRDefault="00736458" w:rsidP="00736458">
      <w:pPr>
        <w:ind w:left="-284" w:right="218" w:firstLine="0"/>
        <w:rPr>
          <w:lang w:val="uz-Cyrl-UZ"/>
        </w:rPr>
      </w:pPr>
      <w:r>
        <w:rPr>
          <w:lang w:val="uz-Cyrl-UZ"/>
        </w:rPr>
        <w:t xml:space="preserve">20. Институтда Кадрлар бўлими ва ходимнинг бевосита раҳбари томонидан манфаатлар тўқнашувини бартараф этиш чоралари ва қабул қилинган қарорлар Одоб-ахлоқ комиссиясининг энг яқиндаги йиғилишида кўриб чиқилиб, бу ҳақда мажлис баённомасида акс эттирилади. </w:t>
      </w:r>
    </w:p>
    <w:p w:rsidR="00736458" w:rsidRDefault="00736458" w:rsidP="00736458">
      <w:pPr>
        <w:ind w:left="-284" w:right="218" w:firstLine="0"/>
        <w:rPr>
          <w:lang w:val="uz-Cyrl-UZ"/>
        </w:rPr>
      </w:pPr>
      <w:r>
        <w:rPr>
          <w:lang w:val="uz-Cyrl-UZ"/>
        </w:rPr>
        <w:t xml:space="preserve">21. Ички назорат тузилмаси ходим эътирозига ёки раҳбар топшириғи, шунингдек ўз ташаббуси билан Кадрлар бўлими ва ходимнинг бевосита раҳбари, шунингдек одоб-аҳлоқ комиссиялари томонидан манфаатлар тўқнашувини тартибга солиш бўйича қабул қилинган қарорларнинг холислиги ва мақбуллигини текшириш ҳуқуқига эга.  </w:t>
      </w:r>
    </w:p>
    <w:p w:rsidR="00736458" w:rsidRPr="00736458" w:rsidRDefault="00736458" w:rsidP="00736458">
      <w:pPr>
        <w:pStyle w:val="1"/>
        <w:ind w:left="-284" w:right="218" w:firstLine="0"/>
        <w:rPr>
          <w:lang w:val="uz-Cyrl-UZ"/>
        </w:rPr>
      </w:pPr>
      <w:r w:rsidRPr="00736458">
        <w:rPr>
          <w:lang w:val="uz-Cyrl-UZ"/>
        </w:rPr>
        <w:t>6-боб. Ахборотнинг конфиденциаллиги</w:t>
      </w:r>
    </w:p>
    <w:p w:rsidR="00736458" w:rsidRPr="00736458" w:rsidRDefault="00736458" w:rsidP="00736458">
      <w:pPr>
        <w:ind w:left="-284" w:right="218" w:firstLine="0"/>
        <w:rPr>
          <w:lang w:val="uz-Cyrl-UZ"/>
        </w:rPr>
      </w:pPr>
      <w:r>
        <w:rPr>
          <w:lang w:val="uz-Cyrl-UZ"/>
        </w:rPr>
        <w:t xml:space="preserve">22. </w:t>
      </w:r>
      <w:r w:rsidRPr="00736458">
        <w:rPr>
          <w:lang w:val="uz-Cyrl-UZ"/>
        </w:rPr>
        <w:t xml:space="preserve">Манфаатлар тўқнашувини ҳал қилишда қатнашадиган ходимлар олинган маълумотларнинг махфийлигини таъминлаши ва ушбу маълумотлардан фақат кўриб чиқиш, ҳисобга олиш ва ҳал этиш чораларини кўриш ҳамда ушбу жараённи назорат қилиш учун масъул бўлган шахслар томонидан фойдаланилишини таъминлаши лозим. </w:t>
      </w:r>
    </w:p>
    <w:p w:rsidR="00736458" w:rsidRDefault="00736458" w:rsidP="00736458">
      <w:pPr>
        <w:ind w:left="-284" w:right="218" w:firstLine="0"/>
        <w:rPr>
          <w:lang w:val="uz-Cyrl-UZ"/>
        </w:rPr>
      </w:pPr>
      <w:r>
        <w:rPr>
          <w:lang w:val="uz-Cyrl-UZ"/>
        </w:rPr>
        <w:t xml:space="preserve">23. </w:t>
      </w:r>
      <w:r w:rsidRPr="00736458">
        <w:rPr>
          <w:lang w:val="uz-Cyrl-UZ"/>
        </w:rPr>
        <w:t xml:space="preserve">Жисмоний ва юридик шахслар томонидан </w:t>
      </w:r>
      <w:r>
        <w:rPr>
          <w:lang w:val="uz-Cyrl-UZ"/>
        </w:rPr>
        <w:t>Институтнинг</w:t>
      </w:r>
      <w:r w:rsidRPr="00736458">
        <w:rPr>
          <w:lang w:val="uz-Cyrl-UZ"/>
        </w:rPr>
        <w:t xml:space="preserve"> ходимларида манфаатлар тўқнашуви факти ёки гумони ҳақидаги хабар билан </w:t>
      </w:r>
      <w:r>
        <w:rPr>
          <w:lang w:val="uz-Cyrl-UZ"/>
        </w:rPr>
        <w:t>Институт</w:t>
      </w:r>
      <w:r w:rsidRPr="00736458">
        <w:rPr>
          <w:lang w:val="uz-Cyrl-UZ"/>
        </w:rPr>
        <w:t xml:space="preserve">га </w:t>
      </w:r>
      <w:r w:rsidRPr="00736458">
        <w:rPr>
          <w:lang w:val="uz-Cyrl-UZ"/>
        </w:rPr>
        <w:lastRenderedPageBreak/>
        <w:t xml:space="preserve">мурожаат қилинганида уни кўриб чиқиш Ички назорат тузилмалари томонидан Кадрлар бўлими билан ҳамкорликда мазкур Низом ва бошқа ички ҳужжатларга асосан амалга оширилади. </w:t>
      </w:r>
      <w:r>
        <w:rPr>
          <w:lang w:val="uz-Cyrl-UZ"/>
        </w:rPr>
        <w:t xml:space="preserve"> </w:t>
      </w:r>
    </w:p>
    <w:p w:rsidR="00736458" w:rsidRPr="00736458" w:rsidRDefault="00736458" w:rsidP="00736458">
      <w:pPr>
        <w:pStyle w:val="1"/>
        <w:ind w:left="-284" w:right="218" w:firstLine="0"/>
        <w:rPr>
          <w:lang w:val="uz-Cyrl-UZ"/>
        </w:rPr>
      </w:pPr>
      <w:r w:rsidRPr="00736458">
        <w:rPr>
          <w:lang w:val="uz-Cyrl-UZ"/>
        </w:rPr>
        <w:t>7-боб. Реестрни юритиш ва сақлашга қўйиладиган талаблар</w:t>
      </w:r>
    </w:p>
    <w:p w:rsidR="00736458" w:rsidRPr="00736458" w:rsidRDefault="00736458" w:rsidP="00736458">
      <w:pPr>
        <w:ind w:left="-284" w:right="218" w:firstLine="0"/>
        <w:rPr>
          <w:lang w:val="uz-Cyrl-UZ"/>
        </w:rPr>
      </w:pPr>
      <w:r>
        <w:rPr>
          <w:lang w:val="uz-Cyrl-UZ"/>
        </w:rPr>
        <w:t>24. Институтнинг</w:t>
      </w:r>
      <w:r w:rsidRPr="00736458">
        <w:rPr>
          <w:lang w:val="uz-Cyrl-UZ"/>
        </w:rPr>
        <w:t xml:space="preserve"> Кадрлар бўлими манфаатлар тўқнашуви ҳолатларининг ҳисобини мазкур Низомнинг 4-иловасига мувофиқ шаклда Реестрга киритиш йўли билан ўз вақтида ва тўлиқ юритиш шарт. Бунда, Реестрдаги маълумотлар марказий аппарат Кадрлар бўлими томонидан ташкилотнинг умумий Реестирига бирлаштириб борилади. Умумий Реестр Коррупцияга қарши ички назорат тузилмасига ҳар чоракда тақдим этиб борилади. </w:t>
      </w:r>
    </w:p>
    <w:p w:rsidR="00736458" w:rsidRDefault="00736458" w:rsidP="00736458">
      <w:pPr>
        <w:pStyle w:val="a3"/>
        <w:numPr>
          <w:ilvl w:val="0"/>
          <w:numId w:val="4"/>
        </w:numPr>
        <w:ind w:right="218"/>
      </w:pPr>
      <w:r>
        <w:rPr>
          <w:lang w:val="uz-Cyrl-UZ"/>
        </w:rPr>
        <w:t xml:space="preserve">   </w:t>
      </w:r>
      <w:r>
        <w:t xml:space="preserve">Маълумот Реестрга қуйидаги ҳолларда киритилиши керак: </w:t>
      </w:r>
    </w:p>
    <w:p w:rsidR="00736458" w:rsidRDefault="00736458" w:rsidP="00736458">
      <w:pPr>
        <w:ind w:left="-284" w:right="218" w:firstLine="0"/>
      </w:pPr>
      <w:r>
        <w:rPr>
          <w:lang w:val="uz-Cyrl-UZ"/>
        </w:rPr>
        <w:t xml:space="preserve">Институтга </w:t>
      </w:r>
      <w:r>
        <w:t xml:space="preserve">ишга қабул қилишда–номзод манфаатлар тўқнашувининг мавжудлиги/мавжуд эмаслиги ҳақида аризада манфаатлар тўқнашувининг мавжудлигини кўрсатган бўлса ва </w:t>
      </w:r>
      <w:r>
        <w:rPr>
          <w:lang w:val="uz-Cyrl-UZ"/>
        </w:rPr>
        <w:t>Институт</w:t>
      </w:r>
      <w:r>
        <w:t xml:space="preserve"> раҳбари манфаатлар тўқнашуви келиб чиқиши мумкинлиги фактини тасдиқласа;</w:t>
      </w:r>
    </w:p>
    <w:p w:rsidR="00736458" w:rsidRPr="00736458" w:rsidRDefault="00736458" w:rsidP="00736458">
      <w:pPr>
        <w:ind w:left="-284" w:right="218" w:firstLine="0"/>
        <w:rPr>
          <w:lang w:val="uz-Cyrl-UZ"/>
        </w:rPr>
      </w:pPr>
      <w:r>
        <w:rPr>
          <w:lang w:val="uz-Cyrl-UZ"/>
        </w:rPr>
        <w:t xml:space="preserve">      Л</w:t>
      </w:r>
      <w:r w:rsidRPr="00736458">
        <w:rPr>
          <w:lang w:val="uz-Cyrl-UZ"/>
        </w:rPr>
        <w:t>авозимга тайинлаш/ротация қилиш вақтида манфаатлар тўқнашувини ошкор қилишда–</w:t>
      </w:r>
      <w:r>
        <w:rPr>
          <w:lang w:val="uz-Cyrl-UZ"/>
        </w:rPr>
        <w:t>Институт</w:t>
      </w:r>
      <w:r w:rsidRPr="00736458">
        <w:rPr>
          <w:lang w:val="uz-Cyrl-UZ"/>
        </w:rPr>
        <w:t xml:space="preserve"> раҳбари томонидан буйруқ имзоланган пайтдан бошлаб уч иш кунидан кечиктирмасдан;</w:t>
      </w:r>
    </w:p>
    <w:p w:rsidR="00736458" w:rsidRPr="00736458" w:rsidRDefault="00736458" w:rsidP="00736458">
      <w:pPr>
        <w:ind w:left="-284" w:right="218" w:firstLine="0"/>
        <w:rPr>
          <w:lang w:val="uz-Cyrl-UZ"/>
        </w:rPr>
      </w:pPr>
      <w:r>
        <w:rPr>
          <w:lang w:val="uz-Cyrl-UZ"/>
        </w:rPr>
        <w:t xml:space="preserve">     М</w:t>
      </w:r>
      <w:r w:rsidRPr="00736458">
        <w:rPr>
          <w:lang w:val="uz-Cyrl-UZ"/>
        </w:rPr>
        <w:t xml:space="preserve">анфаатлар тўқнашуви келиб чиқишига кўра–Кадрлар бўлими ва ходимнинг бевосита раҳбари томонидан чора кўрилган тақдирда; </w:t>
      </w:r>
    </w:p>
    <w:p w:rsidR="00736458" w:rsidRPr="00736458" w:rsidRDefault="00736458" w:rsidP="00736458">
      <w:pPr>
        <w:spacing w:after="24" w:line="259" w:lineRule="auto"/>
        <w:ind w:left="-284" w:right="218" w:firstLine="0"/>
        <w:rPr>
          <w:lang w:val="uz-Cyrl-UZ"/>
        </w:rPr>
      </w:pPr>
      <w:r>
        <w:rPr>
          <w:lang w:val="uz-Cyrl-UZ"/>
        </w:rPr>
        <w:t xml:space="preserve">     Институт </w:t>
      </w:r>
      <w:r w:rsidRPr="00736458">
        <w:rPr>
          <w:lang w:val="uz-Cyrl-UZ"/>
        </w:rPr>
        <w:t xml:space="preserve">ходимлари </w:t>
      </w:r>
      <w:r w:rsidRPr="00736458">
        <w:rPr>
          <w:lang w:val="uz-Cyrl-UZ"/>
        </w:rPr>
        <w:tab/>
        <w:t xml:space="preserve">томонидан </w:t>
      </w:r>
      <w:r w:rsidRPr="00736458">
        <w:rPr>
          <w:lang w:val="uz-Cyrl-UZ"/>
        </w:rPr>
        <w:tab/>
        <w:t>манфаатлар  тўқнашуви</w:t>
      </w:r>
      <w:r>
        <w:rPr>
          <w:lang w:val="uz-Cyrl-UZ"/>
        </w:rPr>
        <w:t xml:space="preserve"> </w:t>
      </w:r>
      <w:r w:rsidRPr="00736458">
        <w:rPr>
          <w:lang w:val="uz-Cyrl-UZ"/>
        </w:rPr>
        <w:t>ҳақидаги маълумотлар ҳар йили декларация қилинганда–мазкур Низомнинг 17-бандига мувофиқ;</w:t>
      </w:r>
    </w:p>
    <w:p w:rsidR="00736458" w:rsidRPr="00736458" w:rsidRDefault="00736458" w:rsidP="00736458">
      <w:pPr>
        <w:spacing w:after="24" w:line="259" w:lineRule="auto"/>
        <w:ind w:left="-284" w:right="218" w:firstLine="0"/>
        <w:rPr>
          <w:lang w:val="uz-Cyrl-UZ"/>
        </w:rPr>
      </w:pPr>
      <w:r>
        <w:rPr>
          <w:lang w:val="uz-Cyrl-UZ"/>
        </w:rPr>
        <w:t xml:space="preserve">   М</w:t>
      </w:r>
      <w:r w:rsidRPr="00736458">
        <w:rPr>
          <w:lang w:val="uz-Cyrl-UZ"/>
        </w:rPr>
        <w:t>анфаатлар тўқнашувининг мавжудлиги ҳақида мавжуд тармоқлардаги</w:t>
      </w:r>
      <w:r>
        <w:rPr>
          <w:lang w:val="uz-Cyrl-UZ"/>
        </w:rPr>
        <w:t xml:space="preserve"> </w:t>
      </w:r>
      <w:r w:rsidRPr="00736458">
        <w:rPr>
          <w:lang w:val="uz-Cyrl-UZ"/>
        </w:rPr>
        <w:t xml:space="preserve">алоқа каналларидан олинган маълумот тасдиқланганда; </w:t>
      </w:r>
    </w:p>
    <w:p w:rsidR="00736458" w:rsidRPr="00736458" w:rsidRDefault="00736458" w:rsidP="00736458">
      <w:pPr>
        <w:ind w:left="-284" w:right="218" w:firstLine="0"/>
        <w:rPr>
          <w:lang w:val="uz-Cyrl-UZ"/>
        </w:rPr>
      </w:pPr>
      <w:r>
        <w:rPr>
          <w:lang w:val="uz-Cyrl-UZ"/>
        </w:rPr>
        <w:t xml:space="preserve">    И</w:t>
      </w:r>
      <w:r w:rsidRPr="00736458">
        <w:rPr>
          <w:lang w:val="uz-Cyrl-UZ"/>
        </w:rPr>
        <w:t xml:space="preserve">чки хизмат текширувлари ўтказилганда ва </w:t>
      </w:r>
      <w:r>
        <w:rPr>
          <w:lang w:val="uz-Cyrl-UZ"/>
        </w:rPr>
        <w:t>Институтнин</w:t>
      </w:r>
      <w:r w:rsidRPr="00736458">
        <w:rPr>
          <w:lang w:val="uz-Cyrl-UZ"/>
        </w:rPr>
        <w:t xml:space="preserve">г коррупцияга қарши курашиш сиёсати ва талабларига риоя қилиниши мониторинг қилинганда ҳамда </w:t>
      </w:r>
      <w:r>
        <w:rPr>
          <w:lang w:val="uz-Cyrl-UZ"/>
        </w:rPr>
        <w:t>Институт</w:t>
      </w:r>
      <w:r w:rsidRPr="00736458">
        <w:rPr>
          <w:lang w:val="uz-Cyrl-UZ"/>
        </w:rPr>
        <w:t xml:space="preserve"> раҳбари томонидан Реестрга маълумот киритиш ҳақида бевосита кўрсатма бўлганида. </w:t>
      </w:r>
    </w:p>
    <w:p w:rsidR="00736458" w:rsidRPr="00736458" w:rsidRDefault="00736458" w:rsidP="00736458">
      <w:pPr>
        <w:ind w:left="-284" w:right="218" w:firstLine="0"/>
        <w:rPr>
          <w:lang w:val="uz-Cyrl-UZ"/>
        </w:rPr>
      </w:pPr>
      <w:r w:rsidRPr="00736458">
        <w:rPr>
          <w:lang w:val="uz-Cyrl-UZ"/>
        </w:rPr>
        <w:t xml:space="preserve">26. Ходимларнинг манфаатлар тўқнашувига тегишли бўлган ариза ва хабарномалари ҳамда бошқа маълумотлар Кадрлар бўлимида сақланади. </w:t>
      </w:r>
    </w:p>
    <w:p w:rsidR="00736458" w:rsidRPr="00736458" w:rsidRDefault="00736458" w:rsidP="00736458">
      <w:pPr>
        <w:pStyle w:val="1"/>
        <w:ind w:left="-284" w:right="218" w:firstLine="0"/>
        <w:rPr>
          <w:lang w:val="uz-Cyrl-UZ"/>
        </w:rPr>
      </w:pPr>
      <w:r w:rsidRPr="00736458">
        <w:rPr>
          <w:lang w:val="uz-Cyrl-UZ"/>
        </w:rPr>
        <w:t>8-боб. Якуний қоидалар</w:t>
      </w:r>
    </w:p>
    <w:p w:rsidR="00736458" w:rsidRPr="00736458" w:rsidRDefault="00736458" w:rsidP="00736458">
      <w:pPr>
        <w:ind w:left="-284" w:right="218" w:firstLine="0"/>
        <w:rPr>
          <w:lang w:val="uz-Cyrl-UZ"/>
        </w:rPr>
      </w:pPr>
      <w:r>
        <w:rPr>
          <w:lang w:val="uz-Cyrl-UZ"/>
        </w:rPr>
        <w:t xml:space="preserve">27. </w:t>
      </w:r>
      <w:r w:rsidRPr="00736458">
        <w:rPr>
          <w:lang w:val="uz-Cyrl-UZ"/>
        </w:rPr>
        <w:t xml:space="preserve">Эгаллаб турган лавозимидан қатъи назар, барча ходимлар, ушбу Низом талабларига риоя қилиш, шунингдек, ўз манфаатларининг тўқнашуви тўғрисида </w:t>
      </w:r>
      <w:r>
        <w:rPr>
          <w:lang w:val="uz-Cyrl-UZ"/>
        </w:rPr>
        <w:t>Институт</w:t>
      </w:r>
      <w:r w:rsidRPr="00736458">
        <w:rPr>
          <w:lang w:val="uz-Cyrl-UZ"/>
        </w:rPr>
        <w:t xml:space="preserve">га ўз вақтида ва тўлиқ маълумот бериш бўйича шахсан жавобгар ҳисобланади. </w:t>
      </w:r>
    </w:p>
    <w:p w:rsidR="00736458" w:rsidRDefault="00736458" w:rsidP="00736458">
      <w:pPr>
        <w:pStyle w:val="a3"/>
        <w:numPr>
          <w:ilvl w:val="0"/>
          <w:numId w:val="5"/>
        </w:numPr>
        <w:ind w:right="218"/>
        <w:rPr>
          <w:lang w:val="uz-Cyrl-UZ"/>
        </w:rPr>
      </w:pPr>
      <w:r>
        <w:rPr>
          <w:lang w:val="uz-Cyrl-UZ"/>
        </w:rPr>
        <w:t xml:space="preserve">  Мазкур Низом талабларини бузган шахслар қонунчиликда белгиланган тартибда жавобгарликка тортилади.  </w:t>
      </w:r>
    </w:p>
    <w:p w:rsidR="00CC3047" w:rsidRDefault="00CC3047" w:rsidP="00CC3047">
      <w:pPr>
        <w:rPr>
          <w:lang w:val="uz-Cyrl-UZ"/>
        </w:rPr>
      </w:pPr>
    </w:p>
    <w:p w:rsidR="00CC3047" w:rsidRDefault="00CC3047" w:rsidP="00CC3047">
      <w:pPr>
        <w:rPr>
          <w:lang w:val="uz-Cyrl-UZ"/>
        </w:rPr>
      </w:pPr>
    </w:p>
    <w:p w:rsidR="00CC3047" w:rsidRPr="00CC3047" w:rsidRDefault="00CC3047" w:rsidP="00CC3047">
      <w:pPr>
        <w:spacing w:after="0"/>
        <w:ind w:left="-567" w:right="-1" w:firstLine="0"/>
        <w:jc w:val="right"/>
        <w:rPr>
          <w:b/>
          <w:szCs w:val="28"/>
          <w:lang w:val="uz-Cyrl-UZ"/>
        </w:rPr>
      </w:pPr>
      <w:r w:rsidRPr="00CC3047">
        <w:rPr>
          <w:b/>
          <w:szCs w:val="28"/>
          <w:lang w:val="uz-Cyrl-UZ"/>
        </w:rPr>
        <w:lastRenderedPageBreak/>
        <w:t>Virusologiya ITIning</w:t>
      </w:r>
    </w:p>
    <w:p w:rsidR="00CC3047" w:rsidRPr="00CC3047" w:rsidRDefault="00CC3047" w:rsidP="00CC3047">
      <w:pPr>
        <w:spacing w:after="0"/>
        <w:ind w:left="-567" w:right="-1" w:firstLine="0"/>
        <w:jc w:val="right"/>
        <w:rPr>
          <w:b/>
          <w:szCs w:val="28"/>
          <w:lang w:val="uz-Cyrl-UZ"/>
        </w:rPr>
      </w:pPr>
      <w:r w:rsidRPr="00CC3047">
        <w:rPr>
          <w:b/>
          <w:szCs w:val="28"/>
          <w:lang w:val="uz-Cyrl-UZ"/>
        </w:rPr>
        <w:t xml:space="preserve"> 2024-yil   </w:t>
      </w:r>
      <w:r w:rsidR="00D40E4E">
        <w:rPr>
          <w:b/>
          <w:szCs w:val="28"/>
          <w:lang w:val="uz-Latn-UZ"/>
        </w:rPr>
        <w:t>29</w:t>
      </w:r>
      <w:r w:rsidRPr="00CC3047">
        <w:rPr>
          <w:b/>
          <w:szCs w:val="28"/>
          <w:lang w:val="uz-Cyrl-UZ"/>
        </w:rPr>
        <w:t xml:space="preserve">-fevraldagi  </w:t>
      </w:r>
    </w:p>
    <w:p w:rsidR="00CC3047" w:rsidRPr="00CC3047" w:rsidRDefault="00D40E4E" w:rsidP="00CC3047">
      <w:pPr>
        <w:spacing w:after="0"/>
        <w:ind w:left="-567" w:right="-1" w:firstLine="0"/>
        <w:jc w:val="right"/>
        <w:rPr>
          <w:b/>
          <w:szCs w:val="28"/>
          <w:lang w:val="uz-Cyrl-UZ"/>
        </w:rPr>
      </w:pPr>
      <w:r>
        <w:rPr>
          <w:b/>
          <w:szCs w:val="28"/>
          <w:lang w:val="uz-Latn-UZ"/>
        </w:rPr>
        <w:t>69</w:t>
      </w:r>
      <w:bookmarkStart w:id="0" w:name="_GoBack"/>
      <w:bookmarkEnd w:id="0"/>
      <w:r w:rsidR="00CC3047" w:rsidRPr="00CC3047">
        <w:rPr>
          <w:b/>
          <w:szCs w:val="28"/>
          <w:lang w:val="uz-Cyrl-UZ"/>
        </w:rPr>
        <w:t xml:space="preserve">-son buyrug‘iga 3-ilova </w:t>
      </w:r>
    </w:p>
    <w:p w:rsidR="00CC3047" w:rsidRPr="00CC3047" w:rsidRDefault="00CC3047" w:rsidP="00CC3047">
      <w:pPr>
        <w:spacing w:after="0"/>
        <w:ind w:left="-567" w:right="-1" w:firstLine="0"/>
        <w:jc w:val="right"/>
        <w:rPr>
          <w:b/>
          <w:szCs w:val="28"/>
          <w:lang w:val="uz-Cyrl-UZ"/>
        </w:rPr>
      </w:pPr>
      <w:r w:rsidRPr="00CC3047">
        <w:rPr>
          <w:b/>
          <w:szCs w:val="28"/>
          <w:lang w:val="uz-Cyrl-UZ"/>
        </w:rPr>
        <w:t xml:space="preserve"> </w:t>
      </w:r>
    </w:p>
    <w:p w:rsidR="00CC3047" w:rsidRPr="00CC3047" w:rsidRDefault="00CC3047" w:rsidP="00CC3047">
      <w:pPr>
        <w:spacing w:after="0"/>
        <w:ind w:left="-567" w:right="-1" w:firstLine="0"/>
        <w:rPr>
          <w:szCs w:val="28"/>
          <w:lang w:val="uz-Cyrl-UZ"/>
        </w:rPr>
      </w:pPr>
    </w:p>
    <w:p w:rsidR="00CC3047" w:rsidRPr="00CC3047" w:rsidRDefault="00CC3047" w:rsidP="00CC3047">
      <w:pPr>
        <w:spacing w:after="0"/>
        <w:ind w:left="-567" w:right="-1" w:firstLine="0"/>
        <w:jc w:val="center"/>
        <w:rPr>
          <w:b/>
          <w:szCs w:val="28"/>
          <w:lang w:val="uz-Cyrl-UZ"/>
        </w:rPr>
      </w:pPr>
      <w:r w:rsidRPr="00CC3047">
        <w:rPr>
          <w:b/>
          <w:szCs w:val="28"/>
          <w:lang w:val="uz-Cyrl-UZ"/>
        </w:rPr>
        <w:t>Manfaatlar to‘qnashuvini boshqarish bo‘yicha</w:t>
      </w:r>
    </w:p>
    <w:p w:rsidR="00CC3047" w:rsidRPr="00CC3047" w:rsidRDefault="00CC3047" w:rsidP="00CC3047">
      <w:pPr>
        <w:spacing w:after="0"/>
        <w:ind w:left="-567" w:right="-1" w:firstLine="0"/>
        <w:jc w:val="center"/>
        <w:rPr>
          <w:b/>
          <w:szCs w:val="28"/>
          <w:lang w:val="uz-Cyrl-UZ"/>
        </w:rPr>
      </w:pPr>
      <w:r w:rsidRPr="00CC3047">
        <w:rPr>
          <w:b/>
          <w:szCs w:val="28"/>
          <w:lang w:val="uz-Cyrl-UZ"/>
        </w:rPr>
        <w:t>NIZOM</w:t>
      </w:r>
    </w:p>
    <w:p w:rsidR="00CC3047" w:rsidRPr="00CC3047" w:rsidRDefault="00CC3047" w:rsidP="00CC3047">
      <w:pPr>
        <w:spacing w:after="0"/>
        <w:ind w:left="-567" w:right="-1" w:firstLine="0"/>
        <w:jc w:val="center"/>
        <w:rPr>
          <w:b/>
          <w:szCs w:val="28"/>
          <w:lang w:val="uz-Latn-UZ"/>
        </w:rPr>
      </w:pPr>
      <w:r w:rsidRPr="00CC3047">
        <w:rPr>
          <w:b/>
          <w:szCs w:val="28"/>
          <w:lang w:val="uz-Cyrl-UZ"/>
        </w:rPr>
        <w:t>1-bob. Umumiy qoidalar</w:t>
      </w:r>
      <w:r>
        <w:rPr>
          <w:b/>
          <w:szCs w:val="28"/>
          <w:lang w:val="uz-Latn-UZ"/>
        </w:rPr>
        <w:t>.</w:t>
      </w:r>
    </w:p>
    <w:p w:rsidR="00CC3047" w:rsidRPr="00CC3047" w:rsidRDefault="00CC3047" w:rsidP="00CC3047">
      <w:pPr>
        <w:spacing w:after="0"/>
        <w:ind w:left="-567" w:right="-1" w:firstLine="0"/>
        <w:rPr>
          <w:szCs w:val="28"/>
          <w:lang w:val="uz-Cyrl-UZ"/>
        </w:rPr>
      </w:pPr>
      <w:r w:rsidRPr="00CC3047">
        <w:rPr>
          <w:szCs w:val="28"/>
          <w:lang w:val="uz-Cyrl-UZ"/>
        </w:rPr>
        <w:t>1.</w:t>
      </w:r>
      <w:r w:rsidRPr="00CC3047">
        <w:rPr>
          <w:szCs w:val="28"/>
          <w:lang w:val="uz-Cyrl-UZ"/>
        </w:rPr>
        <w:tab/>
        <w:t xml:space="preserve">Mazkur Nizom Virusologiya ITIda manfaatlar to‘qnashuvini aniqlash, bartaraf etish va tartibga solish tartibini belgilaydi.  </w:t>
      </w:r>
    </w:p>
    <w:p w:rsidR="00CC3047" w:rsidRPr="00CC3047" w:rsidRDefault="00CC3047" w:rsidP="00CC3047">
      <w:pPr>
        <w:spacing w:after="0"/>
        <w:ind w:left="-567" w:right="-1" w:firstLine="0"/>
        <w:rPr>
          <w:szCs w:val="28"/>
          <w:lang w:val="uz-Cyrl-UZ"/>
        </w:rPr>
      </w:pPr>
      <w:r w:rsidRPr="00CC3047">
        <w:rPr>
          <w:szCs w:val="28"/>
          <w:lang w:val="uz-Cyrl-UZ"/>
        </w:rPr>
        <w:t>2.</w:t>
      </w:r>
      <w:r w:rsidRPr="00CC3047">
        <w:rPr>
          <w:szCs w:val="28"/>
          <w:lang w:val="uz-Cyrl-UZ"/>
        </w:rPr>
        <w:tab/>
        <w:t xml:space="preserve">Ushbu Nizom qoidalari egallab turgan lavozimi va bajarayotgan xizmat vakolatlaridan qat’iy nazar Institutning barcha xodimlariga tegishli. </w:t>
      </w:r>
    </w:p>
    <w:p w:rsidR="00CC3047" w:rsidRPr="00CC3047" w:rsidRDefault="00CC3047" w:rsidP="00CC3047">
      <w:pPr>
        <w:spacing w:after="0"/>
        <w:ind w:left="-567" w:right="-1" w:firstLine="0"/>
        <w:rPr>
          <w:szCs w:val="28"/>
          <w:lang w:val="uz-Cyrl-UZ"/>
        </w:rPr>
      </w:pPr>
      <w:r w:rsidRPr="00CC3047">
        <w:rPr>
          <w:szCs w:val="28"/>
          <w:lang w:val="uz-Cyrl-UZ"/>
        </w:rPr>
        <w:t>3.</w:t>
      </w:r>
      <w:r w:rsidRPr="00CC3047">
        <w:rPr>
          <w:szCs w:val="28"/>
          <w:lang w:val="uz-Cyrl-UZ"/>
        </w:rPr>
        <w:tab/>
        <w:t xml:space="preserve">Mazkur Nizom Institutda yuzaga kelgan va yuzaga kelishi mumkin bo‘lgan manfaatlar to‘qnashuvini oldini olish va boshqarish masalalaridagi asosiy ichki hujjat hisoblanadi va barcha xodimlar tomonidan so‘zsiz rioya qilinishi shart.  </w:t>
      </w:r>
    </w:p>
    <w:p w:rsidR="00CC3047" w:rsidRPr="00CC3047" w:rsidRDefault="00CC3047" w:rsidP="00CC3047">
      <w:pPr>
        <w:spacing w:after="0"/>
        <w:ind w:left="-567" w:right="-1" w:firstLine="0"/>
        <w:rPr>
          <w:szCs w:val="28"/>
          <w:lang w:val="uz-Cyrl-UZ"/>
        </w:rPr>
      </w:pPr>
      <w:r w:rsidRPr="00CC3047">
        <w:rPr>
          <w:szCs w:val="28"/>
          <w:lang w:val="uz-Cyrl-UZ"/>
        </w:rPr>
        <w:t>4.</w:t>
      </w:r>
      <w:r w:rsidRPr="00CC3047">
        <w:rPr>
          <w:szCs w:val="28"/>
          <w:lang w:val="uz-Cyrl-UZ"/>
        </w:rPr>
        <w:tab/>
        <w:t xml:space="preserve">Institut xodimlari tomonidan manfaatlar to‘qnashuvi bilan bog‘liq masalalar Institutning Kadrlar bo‘limi tomonidan muvofiqlashtirib boriladi.  </w:t>
      </w:r>
    </w:p>
    <w:p w:rsidR="00CC3047" w:rsidRPr="00CC3047" w:rsidRDefault="00CC3047" w:rsidP="00CC3047">
      <w:pPr>
        <w:spacing w:after="0"/>
        <w:ind w:left="-567" w:right="-1" w:firstLine="0"/>
        <w:rPr>
          <w:szCs w:val="28"/>
          <w:lang w:val="uz-Cyrl-UZ"/>
        </w:rPr>
      </w:pPr>
      <w:r w:rsidRPr="00CC3047">
        <w:rPr>
          <w:szCs w:val="28"/>
          <w:lang w:val="uz-Cyrl-UZ"/>
        </w:rPr>
        <w:t>5.</w:t>
      </w:r>
      <w:r w:rsidRPr="00CC3047">
        <w:rPr>
          <w:szCs w:val="28"/>
          <w:lang w:val="uz-Cyrl-UZ"/>
        </w:rPr>
        <w:tab/>
        <w:t xml:space="preserve">Mazkur Nizomda quyidagi asosiy tushunchalardan foydalaniladi:  </w:t>
      </w:r>
    </w:p>
    <w:p w:rsidR="00CC3047" w:rsidRPr="00CC3047" w:rsidRDefault="00CC3047" w:rsidP="00CC3047">
      <w:pPr>
        <w:spacing w:after="0"/>
        <w:ind w:left="-567" w:right="-1" w:firstLine="0"/>
        <w:rPr>
          <w:szCs w:val="28"/>
          <w:lang w:val="uz-Cyrl-UZ"/>
        </w:rPr>
      </w:pPr>
      <w:r w:rsidRPr="00CC3047">
        <w:rPr>
          <w:b/>
          <w:szCs w:val="28"/>
          <w:lang w:val="uz-Cyrl-UZ"/>
        </w:rPr>
        <w:t>aloqador shaxslar</w:t>
      </w:r>
      <w:r w:rsidRPr="00CC3047">
        <w:rPr>
          <w:szCs w:val="28"/>
          <w:lang w:val="uz-Cyrl-UZ"/>
        </w:rPr>
        <w:t>–Institut xodimi bilan tijorat tashkilotlarining ustav kapitalida ishtirok etadigan shaxslar, aksiyalari Respublika fond birjasida ommaviy muomalada bo‘lgan aksiyadorlik jamiyatlarining besh foizidan kam bo‘lgan miqdordagi aksiyaga ega ekanligi bundan mustasno;</w:t>
      </w:r>
    </w:p>
    <w:p w:rsidR="00CC3047" w:rsidRPr="00CC3047" w:rsidRDefault="00CC3047" w:rsidP="00CC3047">
      <w:pPr>
        <w:spacing w:after="0"/>
        <w:ind w:left="-567" w:right="-1" w:firstLine="0"/>
        <w:rPr>
          <w:szCs w:val="28"/>
          <w:lang w:val="uz-Cyrl-UZ"/>
        </w:rPr>
      </w:pPr>
      <w:r w:rsidRPr="00CC3047">
        <w:rPr>
          <w:b/>
          <w:szCs w:val="28"/>
          <w:lang w:val="uz-Cyrl-UZ"/>
        </w:rPr>
        <w:t>kronizm</w:t>
      </w:r>
      <w:r w:rsidRPr="00CC3047">
        <w:rPr>
          <w:szCs w:val="28"/>
          <w:lang w:val="uz-Cyrl-UZ"/>
        </w:rPr>
        <w:t>–do‘stlar yoki ishonchli shaxslarga noqonuniy imtiyozlar taqdim etish maqsadida lavozim mavqesi va obro‘sidan foydalanish;</w:t>
      </w:r>
    </w:p>
    <w:p w:rsidR="00CC3047" w:rsidRPr="00CC3047" w:rsidRDefault="00CC3047" w:rsidP="00CC3047">
      <w:pPr>
        <w:spacing w:after="0"/>
        <w:ind w:left="-567" w:right="-1" w:firstLine="0"/>
        <w:rPr>
          <w:szCs w:val="28"/>
          <w:lang w:val="uz-Cyrl-UZ"/>
        </w:rPr>
      </w:pPr>
      <w:r w:rsidRPr="00CC3047">
        <w:rPr>
          <w:szCs w:val="28"/>
          <w:lang w:val="uz-Cyrl-UZ"/>
        </w:rPr>
        <w:t xml:space="preserve"> </w:t>
      </w:r>
      <w:r w:rsidRPr="00CC3047">
        <w:rPr>
          <w:b/>
          <w:szCs w:val="28"/>
          <w:lang w:val="uz-Cyrl-UZ"/>
        </w:rPr>
        <w:t>manfaatlar to‘qnashuvi</w:t>
      </w:r>
      <w:r w:rsidRPr="00CC3047">
        <w:rPr>
          <w:szCs w:val="28"/>
          <w:lang w:val="uz-Cyrl-UZ"/>
        </w:rPr>
        <w:t xml:space="preserve">–Institut xodimining shaxsiy (bevosita yoki bilvosita) manfaatdorlik shaxsning mansab yoki xizmat majburiyatlarini lozim darajada bajarishiga ta’sir ko‘rsatayotgan yoxud ta’sir ko‘rsatishi mumkin bo‘lgan hamda shaxsiy manfaatdorlik bilan fuqarolarning, tashkilotlarning, jamiyatning yoki davlatning huquqlari va qonuniy manfaatlari o‘rtasida qarama-qarshilik yuzaga kelayotgan yoki yuzaga kelishi mumkin bo‘lgan vaziyat; </w:t>
      </w:r>
    </w:p>
    <w:p w:rsidR="00CC3047" w:rsidRPr="00CC3047" w:rsidRDefault="00CC3047" w:rsidP="00CC3047">
      <w:pPr>
        <w:spacing w:after="0"/>
        <w:ind w:left="-567" w:right="-1" w:firstLine="0"/>
        <w:rPr>
          <w:szCs w:val="28"/>
          <w:lang w:val="uz-Cyrl-UZ"/>
        </w:rPr>
      </w:pPr>
      <w:r w:rsidRPr="00CC3047">
        <w:rPr>
          <w:b/>
          <w:szCs w:val="28"/>
          <w:lang w:val="uz-Cyrl-UZ"/>
        </w:rPr>
        <w:t>manfaatlar to‘qnashuvini oshkor qilish</w:t>
      </w:r>
      <w:r w:rsidRPr="00CC3047">
        <w:rPr>
          <w:szCs w:val="28"/>
          <w:lang w:val="uz-Cyrl-UZ"/>
        </w:rPr>
        <w:t xml:space="preserve">–xodimlar tomonidan potensial yoki real manfaatlar to‘qnashuvi to‘g‘risida e’lon qilish tartib taomili;  </w:t>
      </w:r>
    </w:p>
    <w:p w:rsidR="00CC3047" w:rsidRPr="00CC3047" w:rsidRDefault="00CC3047" w:rsidP="00CC3047">
      <w:pPr>
        <w:spacing w:after="0"/>
        <w:ind w:left="-567" w:right="-1" w:firstLine="0"/>
        <w:rPr>
          <w:szCs w:val="28"/>
          <w:lang w:val="uz-Cyrl-UZ"/>
        </w:rPr>
      </w:pPr>
      <w:r w:rsidRPr="00CC3047">
        <w:rPr>
          <w:b/>
          <w:szCs w:val="28"/>
          <w:lang w:val="uz-Cyrl-UZ"/>
        </w:rPr>
        <w:t>manfaatlar to‘qnashuvini tartibga solish</w:t>
      </w:r>
      <w:r w:rsidRPr="00CC3047">
        <w:rPr>
          <w:szCs w:val="28"/>
          <w:lang w:val="uz-Cyrl-UZ"/>
        </w:rPr>
        <w:t xml:space="preserve">–Institut tomonidan xodimlarning xizmat majburiyatlari lozim darajada bajarilmasligi holati va (yoki) manfaatlar to‘qnashuvi yuzaga kelganda ularning manfaatlari (shu jumladan shaxsiy, ijtimoiy, mulkiy, moliyaviy va boshqa manfaatlar) Institut manfaatlaridan ustun kelishi xavfini kamaytirish yoki bartaraf etish; </w:t>
      </w:r>
    </w:p>
    <w:p w:rsidR="00CC3047" w:rsidRPr="00CC3047" w:rsidRDefault="00CC3047" w:rsidP="00CC3047">
      <w:pPr>
        <w:spacing w:after="0"/>
        <w:ind w:left="-567" w:right="-1" w:firstLine="0"/>
        <w:rPr>
          <w:szCs w:val="28"/>
          <w:lang w:val="uz-Cyrl-UZ"/>
        </w:rPr>
      </w:pPr>
      <w:r w:rsidRPr="00CC3047">
        <w:rPr>
          <w:b/>
          <w:szCs w:val="28"/>
          <w:lang w:val="uz-Cyrl-UZ"/>
        </w:rPr>
        <w:t>mahalliychilik</w:t>
      </w:r>
      <w:r w:rsidRPr="00CC3047">
        <w:rPr>
          <w:szCs w:val="28"/>
          <w:lang w:val="uz-Cyrl-UZ"/>
        </w:rPr>
        <w:t xml:space="preserve">–shaxsni uning nasliy kelib chiqishi hamda yaqin qarindoshlarining egallab turgan xizmat mavqei sababli, uning lavozimga qo‘yiladigan malaka talablariga </w:t>
      </w:r>
      <w:r w:rsidRPr="00CC3047">
        <w:rPr>
          <w:szCs w:val="28"/>
          <w:lang w:val="uz-Cyrl-UZ"/>
        </w:rPr>
        <w:lastRenderedPageBreak/>
        <w:t xml:space="preserve">mos kelish-kelmasligini hisobga olmagan holda ishga qabul qilish, rotatsiya qilish va lavozimga tayinlash; </w:t>
      </w:r>
    </w:p>
    <w:p w:rsidR="00CC3047" w:rsidRPr="00CC3047" w:rsidRDefault="00CC3047" w:rsidP="00CC3047">
      <w:pPr>
        <w:spacing w:after="0"/>
        <w:ind w:left="-567" w:right="-1" w:firstLine="0"/>
        <w:rPr>
          <w:szCs w:val="28"/>
          <w:lang w:val="uz-Cyrl-UZ"/>
        </w:rPr>
      </w:pPr>
      <w:r w:rsidRPr="00CC3047">
        <w:rPr>
          <w:b/>
          <w:szCs w:val="28"/>
          <w:lang w:val="uz-Cyrl-UZ"/>
        </w:rPr>
        <w:t>nepotizm(tanish-bilishchilik,qarindosh</w:t>
      </w:r>
      <w:r>
        <w:rPr>
          <w:b/>
          <w:szCs w:val="28"/>
          <w:lang w:val="uz-Latn-UZ"/>
        </w:rPr>
        <w:t>)</w:t>
      </w:r>
      <w:r w:rsidRPr="00CC3047">
        <w:rPr>
          <w:szCs w:val="28"/>
          <w:lang w:val="uz-Cyrl-UZ"/>
        </w:rPr>
        <w:t xml:space="preserve">-urug‘chilik,favoritizmning qarindoshlik rishtalariga asoslangan ko‘rinishi)–o‘zining yaqin qarindoshlari yoki do‘stlariga noqonuniy imtiyozlar berish maqsadida o‘z vakolatidan foydalanish va (yoki) ta’sir o‘tkazish, shuningdek, yaqin qarindoshlari va (yoki) do‘stlariga asossiz mukofotlar hisoblash, yaqin qarindoshlari va do‘stlarini ishga qabul qilish va lavozimga tayinlashlar; </w:t>
      </w:r>
    </w:p>
    <w:p w:rsidR="00CC3047" w:rsidRPr="00CC3047" w:rsidRDefault="00CC3047" w:rsidP="00CC3047">
      <w:pPr>
        <w:spacing w:after="0"/>
        <w:ind w:left="-567" w:right="-1" w:firstLine="0"/>
        <w:rPr>
          <w:szCs w:val="28"/>
          <w:lang w:val="uz-Cyrl-UZ"/>
        </w:rPr>
      </w:pPr>
      <w:r w:rsidRPr="00CC3047">
        <w:rPr>
          <w:b/>
          <w:szCs w:val="28"/>
          <w:lang w:val="uz-Cyrl-UZ"/>
        </w:rPr>
        <w:t>potensial manfaatlar to‘qnashuvi</w:t>
      </w:r>
      <w:r w:rsidRPr="00CC3047">
        <w:rPr>
          <w:szCs w:val="28"/>
          <w:lang w:val="uz-Cyrl-UZ"/>
        </w:rPr>
        <w:t>–xodimning, uning yaqin qarindoshlarining va (yoki) Institut bilan bog‘liq bo‘lgan shaxsning shaxsiy manfaatlari (shu jumladan shaxsiy, ijtimoiy, mulkiy, moliyaviy va boshqa manfaatlari) muayyan vaziyatlar yuzaga kelganda, ular Institutning manfaatlariga qarama-qarshi bo‘lishi va Institut xodimlari tomonidan xizmat majburiyatlarini bajarishiga ta’sir qilishi mumkin bo‘lgan vaziyat;</w:t>
      </w:r>
    </w:p>
    <w:p w:rsidR="00CC3047" w:rsidRPr="00CC3047" w:rsidRDefault="00CC3047" w:rsidP="00CC3047">
      <w:pPr>
        <w:spacing w:after="0"/>
        <w:ind w:left="-567" w:right="-1" w:firstLine="0"/>
        <w:rPr>
          <w:szCs w:val="28"/>
          <w:lang w:val="uz-Cyrl-UZ"/>
        </w:rPr>
      </w:pPr>
      <w:r w:rsidRPr="00CC3047">
        <w:rPr>
          <w:szCs w:val="28"/>
          <w:lang w:val="uz-Cyrl-UZ"/>
        </w:rPr>
        <w:t xml:space="preserve"> </w:t>
      </w:r>
      <w:r w:rsidRPr="00CC3047">
        <w:rPr>
          <w:b/>
          <w:szCs w:val="28"/>
          <w:lang w:val="uz-Cyrl-UZ"/>
        </w:rPr>
        <w:t>real manfaatlar to‘qnashuvi</w:t>
      </w:r>
      <w:r w:rsidRPr="00CC3047">
        <w:rPr>
          <w:szCs w:val="28"/>
          <w:lang w:val="uz-Cyrl-UZ"/>
        </w:rPr>
        <w:t>–xodim, uning yaqin qarindoshlarining va (yoki) Institut bilan bog‘liq bo‘lgan shaxsning shaxsiy manfaatlari (shu jumladan shaxsiy, ijtimoiy, mulkiy, moliyaviy, siyosiy va boshqa manfaatlari) Institut manfaatlariga bevosita yoki bilvosita qarama-qarshi bo‘lgan vaziyat;</w:t>
      </w:r>
    </w:p>
    <w:p w:rsidR="00CC3047" w:rsidRPr="00CC3047" w:rsidRDefault="00CC3047" w:rsidP="00CC3047">
      <w:pPr>
        <w:spacing w:after="0"/>
        <w:ind w:left="-567" w:right="-1" w:firstLine="0"/>
        <w:rPr>
          <w:szCs w:val="28"/>
          <w:lang w:val="uz-Cyrl-UZ"/>
        </w:rPr>
      </w:pPr>
      <w:r w:rsidRPr="00CC3047">
        <w:rPr>
          <w:b/>
          <w:szCs w:val="28"/>
          <w:lang w:val="uz-Cyrl-UZ"/>
        </w:rPr>
        <w:t xml:space="preserve"> urug‘-aymoqchilik</w:t>
      </w:r>
      <w:r w:rsidRPr="00CC3047">
        <w:rPr>
          <w:szCs w:val="28"/>
          <w:lang w:val="uz-Cyrl-UZ"/>
        </w:rPr>
        <w:t xml:space="preserve">–Institut xodimining avlod-ajdodlari bir bo‘lgan, bir sulolaga mansublik asosida uchinchi shaxslarga nisbatan subyektiv, imtiyozli va noxolis munosabat shaklidagi shaxsiy manfaatdorligi; </w:t>
      </w:r>
    </w:p>
    <w:p w:rsidR="00CC3047" w:rsidRPr="00CC3047" w:rsidRDefault="00CC3047" w:rsidP="00CC3047">
      <w:pPr>
        <w:spacing w:after="0"/>
        <w:ind w:left="-567" w:right="-1" w:firstLine="0"/>
        <w:rPr>
          <w:szCs w:val="28"/>
          <w:lang w:val="uz-Cyrl-UZ"/>
        </w:rPr>
      </w:pPr>
      <w:r w:rsidRPr="00CC3047">
        <w:rPr>
          <w:b/>
          <w:szCs w:val="28"/>
          <w:lang w:val="uz-Cyrl-UZ"/>
        </w:rPr>
        <w:t>favoritizm</w:t>
      </w:r>
      <w:r w:rsidRPr="00CC3047">
        <w:rPr>
          <w:szCs w:val="28"/>
          <w:lang w:val="uz-Cyrl-UZ"/>
        </w:rPr>
        <w:t xml:space="preserve">–Institut xodimi boshqa shaxs va/yoki shaxslar guruhi manfaatlariga qaraganda bitta shaxs yoki shaxslar guruhi manfaatlariga ustuvor ahamiyat qaratishi, Institutda kadrlarni tanlash va joylashtirish, lavozimini ko‘tarish, mukofot puli berish va davlat mukofotlariga tavsiya etish, ta’til berish yoki sihatgohlar va xorijiy safarlarga yuborish, murojaatlar, shuningdek ish va navbatchilik jadvallarini ko‘rib chiqishda ketma-ketlikni yo‘lga qo‘yish bilan bog‘liq vaziyatlarda tartiblarga rioya qilmaslik; </w:t>
      </w:r>
    </w:p>
    <w:p w:rsidR="00CC3047" w:rsidRPr="00CC3047" w:rsidRDefault="00CC3047" w:rsidP="00CC3047">
      <w:pPr>
        <w:spacing w:after="0"/>
        <w:ind w:left="-567" w:right="-1" w:firstLine="0"/>
        <w:rPr>
          <w:szCs w:val="28"/>
          <w:lang w:val="uz-Cyrl-UZ"/>
        </w:rPr>
      </w:pPr>
      <w:r w:rsidRPr="00CC3047">
        <w:rPr>
          <w:b/>
          <w:szCs w:val="28"/>
          <w:lang w:val="uz-Cyrl-UZ"/>
        </w:rPr>
        <w:t>xodimning shaxsiy manfaatdorligi</w:t>
      </w:r>
      <w:r w:rsidRPr="00CC3047">
        <w:rPr>
          <w:szCs w:val="28"/>
          <w:lang w:val="uz-Cyrl-UZ"/>
        </w:rPr>
        <w:t>–xodim tomonidan o‘z xizmat vazifalarini bajarish doirasida uning yaqin qarindoshi yoki xodimga aloqador bo‘lgan shaxslar tomonidan xodimning mansab yoki xizmat majburiyatlarini lozim darajada bajarishiga ta’sir qilishi mumkin bo‘lgan pul mablag‘lari, moddiy yoki nomoddiy qiymatliklar, boshqa mol-mulk, boylik va imtiyozlar ko‘rinishidagi shaxsiy naf olish imkoniyati (shaxsiy, ijtimoiy, mulkiy, moliyaviy, siyosiy va boshqa manfaatlar);</w:t>
      </w:r>
    </w:p>
    <w:p w:rsidR="00CC3047" w:rsidRPr="00CC3047" w:rsidRDefault="00CC3047" w:rsidP="00CC3047">
      <w:pPr>
        <w:spacing w:after="0"/>
        <w:ind w:left="-567" w:right="-1" w:firstLine="0"/>
        <w:rPr>
          <w:szCs w:val="28"/>
          <w:lang w:val="uz-Cyrl-UZ"/>
        </w:rPr>
      </w:pPr>
      <w:r w:rsidRPr="00CC3047">
        <w:rPr>
          <w:szCs w:val="28"/>
          <w:lang w:val="uz-Cyrl-UZ"/>
        </w:rPr>
        <w:t xml:space="preserve"> </w:t>
      </w:r>
      <w:r w:rsidRPr="00CC3047">
        <w:rPr>
          <w:b/>
          <w:szCs w:val="28"/>
          <w:lang w:val="uz-Cyrl-UZ"/>
        </w:rPr>
        <w:t>shafelik</w:t>
      </w:r>
      <w:r w:rsidRPr="00CC3047">
        <w:rPr>
          <w:szCs w:val="28"/>
          <w:lang w:val="uz-Cyrl-UZ"/>
        </w:rPr>
        <w:t xml:space="preserve">–Institut xodimining lavozimi yuqoriroq bo‘lgan boshqa xodim tomonidan qulay mehnat sharoitlarini yaratib berish shaklidagi himoyasi, uni yoqlab yonini olishi; </w:t>
      </w:r>
    </w:p>
    <w:p w:rsidR="00CC3047" w:rsidRDefault="00CC3047" w:rsidP="00CC3047">
      <w:pPr>
        <w:spacing w:after="0"/>
        <w:ind w:left="-567" w:right="-1" w:firstLine="0"/>
        <w:rPr>
          <w:szCs w:val="28"/>
          <w:lang w:val="uz-Cyrl-UZ"/>
        </w:rPr>
      </w:pPr>
      <w:r w:rsidRPr="00CC3047">
        <w:rPr>
          <w:b/>
          <w:szCs w:val="28"/>
          <w:lang w:val="uz-Cyrl-UZ"/>
        </w:rPr>
        <w:t>yaqin qarindoshlar</w:t>
      </w:r>
      <w:r w:rsidRPr="00CC3047">
        <w:rPr>
          <w:szCs w:val="28"/>
          <w:lang w:val="uz-Cyrl-UZ"/>
        </w:rPr>
        <w:t>–qarindosh yoki quda tomondan qarindosh bo‘lgan shaxslar, ya’ni ota-ona, tug‘ishgan va o‘gay aka-uka va opa-singillar, er-xotin, farzand, shu jumladan farzandlikka olinganlar, bobo, buvi, nevaralar, shuningdek er-xotinning ota-onasi, tug‘ishgan va o‘gay aka-uka va opa-singillari.</w:t>
      </w:r>
    </w:p>
    <w:p w:rsidR="00CC3047" w:rsidRPr="00CC3047" w:rsidRDefault="00CC3047" w:rsidP="00CC3047">
      <w:pPr>
        <w:spacing w:after="0"/>
        <w:ind w:left="-567" w:right="-1" w:firstLine="0"/>
        <w:jc w:val="center"/>
        <w:rPr>
          <w:b/>
          <w:szCs w:val="28"/>
          <w:lang w:val="uz-Latn-UZ"/>
        </w:rPr>
      </w:pPr>
      <w:r w:rsidRPr="00CC3047">
        <w:rPr>
          <w:b/>
          <w:szCs w:val="28"/>
          <w:lang w:val="uz-Cyrl-UZ"/>
        </w:rPr>
        <w:t>2-bob. Manfaatlar to‘qnashuvini boshqarishning tamoyillari</w:t>
      </w:r>
      <w:r>
        <w:rPr>
          <w:b/>
          <w:szCs w:val="28"/>
          <w:lang w:val="uz-Latn-UZ"/>
        </w:rPr>
        <w:t>.</w:t>
      </w:r>
    </w:p>
    <w:p w:rsidR="00CC3047" w:rsidRPr="00CC3047" w:rsidRDefault="00CC3047" w:rsidP="00CC3047">
      <w:pPr>
        <w:spacing w:after="0"/>
        <w:ind w:left="-567" w:right="-1" w:firstLine="0"/>
        <w:rPr>
          <w:szCs w:val="28"/>
          <w:lang w:val="uz-Cyrl-UZ"/>
        </w:rPr>
      </w:pPr>
      <w:r w:rsidRPr="00CC3047">
        <w:rPr>
          <w:szCs w:val="28"/>
          <w:lang w:val="uz-Cyrl-UZ"/>
        </w:rPr>
        <w:t xml:space="preserve">6. Institut xodimlari manfaatlar to‘qnashuvini boshqarish masalalarida quyidagi asosiy tamoyillarga rioya qilishlari shart: </w:t>
      </w:r>
    </w:p>
    <w:p w:rsidR="00CC3047" w:rsidRPr="00CC3047" w:rsidRDefault="00CC3047" w:rsidP="00CC3047">
      <w:pPr>
        <w:spacing w:after="0"/>
        <w:ind w:left="-567" w:right="-1" w:firstLine="0"/>
        <w:rPr>
          <w:szCs w:val="28"/>
          <w:lang w:val="uz-Cyrl-UZ"/>
        </w:rPr>
      </w:pPr>
      <w:r w:rsidRPr="00CC3047">
        <w:rPr>
          <w:szCs w:val="28"/>
          <w:lang w:val="uz-Cyrl-UZ"/>
        </w:rPr>
        <w:lastRenderedPageBreak/>
        <w:t>fuqarolarning huquqlari, erkinliklari va qonuniy manfaatlarining ustuvorligi;</w:t>
      </w:r>
    </w:p>
    <w:p w:rsidR="00CC3047" w:rsidRPr="00CC3047" w:rsidRDefault="00CC3047" w:rsidP="00CC3047">
      <w:pPr>
        <w:spacing w:after="0"/>
        <w:ind w:left="-567" w:right="-1" w:firstLine="0"/>
        <w:rPr>
          <w:szCs w:val="28"/>
          <w:lang w:val="uz-Cyrl-UZ"/>
        </w:rPr>
      </w:pPr>
      <w:r w:rsidRPr="00CC3047">
        <w:rPr>
          <w:szCs w:val="28"/>
          <w:lang w:val="uz-Cyrl-UZ"/>
        </w:rPr>
        <w:t>Davlat manfaatlarini shaxsiy manfaatlaridan ustun qo‘yish;</w:t>
      </w:r>
    </w:p>
    <w:p w:rsidR="00CC3047" w:rsidRPr="00CC3047" w:rsidRDefault="00CC3047" w:rsidP="00CC3047">
      <w:pPr>
        <w:spacing w:after="0"/>
        <w:ind w:left="-567" w:right="-1" w:firstLine="0"/>
        <w:rPr>
          <w:szCs w:val="28"/>
          <w:lang w:val="uz-Cyrl-UZ"/>
        </w:rPr>
      </w:pPr>
      <w:r w:rsidRPr="00CC3047">
        <w:rPr>
          <w:szCs w:val="28"/>
          <w:lang w:val="uz-Cyrl-UZ"/>
        </w:rPr>
        <w:t xml:space="preserve"> Oshkoralik, vijdonlilik, xolislik asosida qarorlar qabul qilish; </w:t>
      </w:r>
    </w:p>
    <w:p w:rsidR="00CC3047" w:rsidRPr="00CC3047" w:rsidRDefault="00CC3047" w:rsidP="00CC3047">
      <w:pPr>
        <w:spacing w:after="0"/>
        <w:ind w:left="-567" w:right="-1" w:firstLine="0"/>
        <w:rPr>
          <w:szCs w:val="28"/>
          <w:lang w:val="uz-Cyrl-UZ"/>
        </w:rPr>
      </w:pPr>
      <w:r w:rsidRPr="00CC3047">
        <w:rPr>
          <w:szCs w:val="28"/>
          <w:lang w:val="uz-Cyrl-UZ"/>
        </w:rPr>
        <w:t xml:space="preserve">Potensial yoki real manfaatlar to‘qnashuvi to‘g‘risidagi axborotni oshkor </w:t>
      </w:r>
    </w:p>
    <w:p w:rsidR="00CC3047" w:rsidRPr="00CC3047" w:rsidRDefault="00CC3047" w:rsidP="00CC3047">
      <w:pPr>
        <w:spacing w:after="0"/>
        <w:ind w:left="-567" w:right="-1" w:firstLine="0"/>
        <w:rPr>
          <w:szCs w:val="28"/>
          <w:lang w:val="uz-Cyrl-UZ"/>
        </w:rPr>
      </w:pPr>
      <w:r w:rsidRPr="00CC3047">
        <w:rPr>
          <w:szCs w:val="28"/>
          <w:lang w:val="uz-Cyrl-UZ"/>
        </w:rPr>
        <w:t>qilishning shartligi;</w:t>
      </w:r>
    </w:p>
    <w:p w:rsidR="00CC3047" w:rsidRPr="00CC3047" w:rsidRDefault="00CC3047" w:rsidP="00CC3047">
      <w:pPr>
        <w:spacing w:after="0"/>
        <w:ind w:left="-567" w:right="-1" w:firstLine="0"/>
        <w:rPr>
          <w:szCs w:val="28"/>
          <w:lang w:val="uz-Cyrl-UZ"/>
        </w:rPr>
      </w:pPr>
      <w:r w:rsidRPr="00CC3047">
        <w:rPr>
          <w:szCs w:val="28"/>
          <w:lang w:val="uz-Cyrl-UZ"/>
        </w:rPr>
        <w:t xml:space="preserve"> Manfaatlar to‘qnashuviga yo‘l qo‘ymaslik bo‘yicha profilaktik choralarning</w:t>
      </w:r>
    </w:p>
    <w:p w:rsidR="00CC3047" w:rsidRPr="00CC3047" w:rsidRDefault="00CC3047" w:rsidP="00CC3047">
      <w:pPr>
        <w:spacing w:after="0"/>
        <w:ind w:left="-567" w:right="-1" w:firstLine="0"/>
        <w:rPr>
          <w:szCs w:val="28"/>
          <w:lang w:val="uz-Cyrl-UZ"/>
        </w:rPr>
      </w:pPr>
      <w:r w:rsidRPr="00CC3047">
        <w:rPr>
          <w:szCs w:val="28"/>
          <w:lang w:val="uz-Cyrl-UZ"/>
        </w:rPr>
        <w:t>ustuvorligi;</w:t>
      </w:r>
    </w:p>
    <w:p w:rsidR="00CC3047" w:rsidRPr="00CC3047" w:rsidRDefault="00CC3047" w:rsidP="00CC3047">
      <w:pPr>
        <w:spacing w:after="0"/>
        <w:ind w:left="-567" w:right="-1" w:firstLine="0"/>
        <w:rPr>
          <w:szCs w:val="28"/>
          <w:lang w:val="uz-Cyrl-UZ"/>
        </w:rPr>
      </w:pPr>
      <w:r w:rsidRPr="00CC3047">
        <w:rPr>
          <w:szCs w:val="28"/>
          <w:lang w:val="uz-Cyrl-UZ"/>
        </w:rPr>
        <w:t xml:space="preserve"> Manfaatlar to‘qnashuvi holatlarini ko‘rib chiqish va manfaatlar to‘qnashuvini hal qilishda jamoaviylikka amal qilish;</w:t>
      </w:r>
    </w:p>
    <w:p w:rsidR="00CC3047" w:rsidRPr="00CC3047" w:rsidRDefault="00CC3047" w:rsidP="00CC3047">
      <w:pPr>
        <w:spacing w:after="0"/>
        <w:ind w:left="-567" w:right="-1" w:firstLine="0"/>
        <w:rPr>
          <w:szCs w:val="28"/>
          <w:lang w:val="uz-Cyrl-UZ"/>
        </w:rPr>
      </w:pPr>
      <w:r w:rsidRPr="00CC3047">
        <w:rPr>
          <w:szCs w:val="28"/>
          <w:lang w:val="uz-Cyrl-UZ"/>
        </w:rPr>
        <w:t xml:space="preserve"> Manfaatlar to‘qnashuvi alomatlari bilan tavsiflangan vaziyatlarni ko‘rib </w:t>
      </w:r>
    </w:p>
    <w:p w:rsidR="00CC3047" w:rsidRPr="00CC3047" w:rsidRDefault="00CC3047" w:rsidP="00CC3047">
      <w:pPr>
        <w:spacing w:after="0"/>
        <w:ind w:left="-567" w:right="-1" w:firstLine="0"/>
        <w:rPr>
          <w:szCs w:val="28"/>
          <w:lang w:val="uz-Cyrl-UZ"/>
        </w:rPr>
      </w:pPr>
      <w:r w:rsidRPr="00CC3047">
        <w:rPr>
          <w:szCs w:val="28"/>
          <w:lang w:val="uz-Cyrl-UZ"/>
        </w:rPr>
        <w:t>chiqish, baholash va hal qilishga xolis yondashuv;</w:t>
      </w:r>
    </w:p>
    <w:p w:rsidR="00CC3047" w:rsidRPr="00CC3047" w:rsidRDefault="00CC3047" w:rsidP="00CC3047">
      <w:pPr>
        <w:spacing w:after="0"/>
        <w:ind w:left="-567" w:right="-1" w:firstLine="0"/>
        <w:rPr>
          <w:szCs w:val="28"/>
          <w:lang w:val="uz-Cyrl-UZ"/>
        </w:rPr>
      </w:pPr>
      <w:r w:rsidRPr="00CC3047">
        <w:rPr>
          <w:szCs w:val="28"/>
          <w:lang w:val="uz-Cyrl-UZ"/>
        </w:rPr>
        <w:t xml:space="preserve"> Belgilangan tartibda manfaatlar to‘qnashuvi mavjudligi to‘g‘risidagi ma’lumotlarning maxfiyligini ta’minlash; </w:t>
      </w:r>
    </w:p>
    <w:p w:rsidR="00CC3047" w:rsidRPr="00CC3047" w:rsidRDefault="00CC3047" w:rsidP="00CC3047">
      <w:pPr>
        <w:spacing w:after="0"/>
        <w:ind w:left="-567" w:right="-1" w:firstLine="0"/>
        <w:rPr>
          <w:szCs w:val="28"/>
          <w:lang w:val="uz-Cyrl-UZ"/>
        </w:rPr>
      </w:pPr>
      <w:r w:rsidRPr="00CC3047">
        <w:rPr>
          <w:szCs w:val="28"/>
          <w:lang w:val="uz-Cyrl-UZ"/>
        </w:rPr>
        <w:t>Agar xodim biron-bir qaror qabul qilishdan avval yoki o‘ziga yuklatilgan funksiyalarni bajarishdan oldin manfaatlar to‘qnashuvi to‘g‘risida tegishli tartibda xabar bergan hamda Institut manfaatlari foydasiga o‘z shaxsiy manfaatlaridan voz kechishga tayyor bo‘lsa, uni manfaatlar to‘qnashuvi mavjudligi sababli ishdan bo‘shatilishiga yo‘l qo‘yilmasligi; shaffoflik va hisobdorlik;</w:t>
      </w:r>
    </w:p>
    <w:p w:rsidR="00CC3047" w:rsidRPr="00CC3047" w:rsidRDefault="00CC3047" w:rsidP="00CC3047">
      <w:pPr>
        <w:spacing w:after="0"/>
        <w:ind w:left="-567" w:right="-1" w:firstLine="0"/>
        <w:rPr>
          <w:szCs w:val="28"/>
          <w:lang w:val="uz-Cyrl-UZ"/>
        </w:rPr>
      </w:pPr>
      <w:r w:rsidRPr="00CC3047">
        <w:rPr>
          <w:szCs w:val="28"/>
          <w:lang w:val="uz-Cyrl-UZ"/>
        </w:rPr>
        <w:t xml:space="preserve"> shaxsiy javobgarlik va jazoning muqarrarligi. </w:t>
      </w:r>
    </w:p>
    <w:p w:rsidR="00CC3047" w:rsidRPr="00CC3047" w:rsidRDefault="00CC3047" w:rsidP="00CC3047">
      <w:pPr>
        <w:spacing w:after="0"/>
        <w:ind w:left="-567" w:right="-1" w:firstLine="0"/>
        <w:jc w:val="center"/>
        <w:rPr>
          <w:b/>
          <w:szCs w:val="28"/>
          <w:lang w:val="uz-Latn-UZ"/>
        </w:rPr>
      </w:pPr>
      <w:r w:rsidRPr="00CC3047">
        <w:rPr>
          <w:b/>
          <w:szCs w:val="28"/>
          <w:lang w:val="uz-Cyrl-UZ"/>
        </w:rPr>
        <w:t>3-bob. Mas’ul tarkibiy tuzilmalar xodimlarining  majburiyatlari va vakolatlari</w:t>
      </w:r>
      <w:r>
        <w:rPr>
          <w:b/>
          <w:szCs w:val="28"/>
          <w:lang w:val="uz-Latn-UZ"/>
        </w:rPr>
        <w:t>.</w:t>
      </w:r>
    </w:p>
    <w:p w:rsidR="00CC3047" w:rsidRPr="00CC3047" w:rsidRDefault="00CC3047" w:rsidP="00CC3047">
      <w:pPr>
        <w:spacing w:after="0"/>
        <w:ind w:left="-567" w:right="-1" w:firstLine="0"/>
        <w:rPr>
          <w:szCs w:val="28"/>
          <w:lang w:val="uz-Cyrl-UZ"/>
        </w:rPr>
      </w:pPr>
      <w:r w:rsidRPr="00CC3047">
        <w:rPr>
          <w:szCs w:val="28"/>
          <w:lang w:val="uz-Cyrl-UZ"/>
        </w:rPr>
        <w:t>7.</w:t>
      </w:r>
      <w:r w:rsidRPr="00CC3047">
        <w:rPr>
          <w:szCs w:val="28"/>
          <w:lang w:val="uz-Cyrl-UZ"/>
        </w:rPr>
        <w:tab/>
        <w:t xml:space="preserve">Institut xodimlari o‘zlarining xizmat majburiyatlarini bajarishida va (yoki) Institutning manfaatlarini ifodalashda ushbu Nizomda belgilangan tamoyillarga amal qilishlari, shuningdek, manfaatlar to‘qnashuviga olib keladigan vaziyatlardan o‘zlarini saqlashlari shart. </w:t>
      </w:r>
    </w:p>
    <w:p w:rsidR="00CC3047" w:rsidRPr="00CC3047" w:rsidRDefault="00CC3047" w:rsidP="00CC3047">
      <w:pPr>
        <w:spacing w:after="0"/>
        <w:ind w:left="-567" w:right="-1" w:firstLine="0"/>
        <w:rPr>
          <w:szCs w:val="28"/>
          <w:lang w:val="uz-Cyrl-UZ"/>
        </w:rPr>
      </w:pPr>
      <w:r w:rsidRPr="00CC3047">
        <w:rPr>
          <w:szCs w:val="28"/>
          <w:lang w:val="uz-Cyrl-UZ"/>
        </w:rPr>
        <w:t>8.</w:t>
      </w:r>
      <w:r w:rsidRPr="00CC3047">
        <w:rPr>
          <w:szCs w:val="28"/>
          <w:lang w:val="uz-Cyrl-UZ"/>
        </w:rPr>
        <w:tab/>
        <w:t xml:space="preserve">Xizmat vazifalarini bajarishda manfaatlar to‘qnashuvining oldini olish uchun Tashkilot xodimlari: </w:t>
      </w:r>
    </w:p>
    <w:p w:rsidR="00CC3047" w:rsidRPr="00CC3047" w:rsidRDefault="00CC3047" w:rsidP="00CC3047">
      <w:pPr>
        <w:spacing w:after="0"/>
        <w:ind w:left="-567" w:right="-1" w:firstLine="0"/>
        <w:rPr>
          <w:szCs w:val="28"/>
          <w:lang w:val="uz-Cyrl-UZ"/>
        </w:rPr>
      </w:pPr>
      <w:r w:rsidRPr="00CC3047">
        <w:rPr>
          <w:szCs w:val="28"/>
          <w:lang w:val="uz-Cyrl-UZ"/>
        </w:rPr>
        <w:t>Ushbu Nizom talablariga rioya qilishi;</w:t>
      </w:r>
    </w:p>
    <w:p w:rsidR="00CC3047" w:rsidRPr="00CC3047" w:rsidRDefault="00CC3047" w:rsidP="00CC3047">
      <w:pPr>
        <w:spacing w:after="0"/>
        <w:ind w:left="-567" w:right="-1" w:firstLine="0"/>
        <w:rPr>
          <w:szCs w:val="28"/>
          <w:lang w:val="uz-Cyrl-UZ"/>
        </w:rPr>
      </w:pPr>
      <w:r w:rsidRPr="00CC3047">
        <w:rPr>
          <w:szCs w:val="28"/>
          <w:lang w:val="uz-Cyrl-UZ"/>
        </w:rPr>
        <w:t xml:space="preserve">Faqat Institut manfaatlarini ko‘zlashi; </w:t>
      </w:r>
    </w:p>
    <w:p w:rsidR="00CC3047" w:rsidRPr="00CC3047" w:rsidRDefault="00CC3047" w:rsidP="00CC3047">
      <w:pPr>
        <w:spacing w:after="0"/>
        <w:ind w:left="-567" w:right="-1" w:firstLine="0"/>
        <w:rPr>
          <w:szCs w:val="28"/>
          <w:lang w:val="uz-Cyrl-UZ"/>
        </w:rPr>
      </w:pPr>
      <w:r w:rsidRPr="00CC3047">
        <w:rPr>
          <w:szCs w:val="28"/>
          <w:lang w:val="uz-Cyrl-UZ"/>
        </w:rPr>
        <w:t xml:space="preserve">O‘z mansab va xizmat mavqeidan faqat Institut manfaatlari yo‘lida foydalanishi; </w:t>
      </w:r>
    </w:p>
    <w:p w:rsidR="00CC3047" w:rsidRPr="00CC3047" w:rsidRDefault="00CC3047" w:rsidP="00CC3047">
      <w:pPr>
        <w:spacing w:after="0"/>
        <w:ind w:left="-567" w:right="-1" w:firstLine="0"/>
        <w:rPr>
          <w:szCs w:val="28"/>
          <w:lang w:val="uz-Cyrl-UZ"/>
        </w:rPr>
      </w:pPr>
      <w:r w:rsidRPr="00CC3047">
        <w:rPr>
          <w:szCs w:val="28"/>
          <w:lang w:val="uz-Cyrl-UZ"/>
        </w:rPr>
        <w:t xml:space="preserve">       Institut manfaatlariga zid keladigan yoki zid kelishi mumkin bo‘lgan shaxsiy manfaatlar to‘g‘risida Institutning Korrupsiyaga karshi ichki nazorat tuzilmasi (keyingi o‘rinlarda–Ichki nazorat tuzilmasi)ni  xabardor kilishi;</w:t>
      </w:r>
    </w:p>
    <w:p w:rsidR="00CC3047" w:rsidRPr="00CC3047" w:rsidRDefault="00CC3047" w:rsidP="00CC3047">
      <w:pPr>
        <w:spacing w:after="0"/>
        <w:ind w:left="-567" w:right="-1" w:firstLine="0"/>
        <w:rPr>
          <w:szCs w:val="28"/>
          <w:lang w:val="uz-Cyrl-UZ"/>
        </w:rPr>
      </w:pPr>
      <w:r w:rsidRPr="00CC3047">
        <w:rPr>
          <w:szCs w:val="28"/>
          <w:lang w:val="uz-Cyrl-UZ"/>
        </w:rPr>
        <w:t xml:space="preserve">     Nepotizm (qarindoshlik), shafelik, favoritizm, kronizm, mahalliychilik va urug‘-aymoqchilikning namoyon bo‘lishiga qat’iy chek qo‘yishi;</w:t>
      </w:r>
    </w:p>
    <w:p w:rsidR="00CC3047" w:rsidRPr="00CC3047" w:rsidRDefault="00CC3047" w:rsidP="00CC3047">
      <w:pPr>
        <w:spacing w:after="0"/>
        <w:ind w:left="-567" w:right="-1" w:firstLine="0"/>
        <w:rPr>
          <w:szCs w:val="28"/>
          <w:lang w:val="uz-Cyrl-UZ"/>
        </w:rPr>
      </w:pPr>
      <w:r w:rsidRPr="00CC3047">
        <w:rPr>
          <w:szCs w:val="28"/>
          <w:lang w:val="uz-Cyrl-UZ"/>
        </w:rPr>
        <w:t xml:space="preserve">     Potensial yoki real manfaatlar to‘qnashuvi haqidagi ma’lumotlarni o‘z vaqtida va to‘liq oshkor qilishi; </w:t>
      </w:r>
    </w:p>
    <w:p w:rsidR="00CC3047" w:rsidRPr="00CC3047" w:rsidRDefault="00CC3047" w:rsidP="00CC3047">
      <w:pPr>
        <w:spacing w:after="0"/>
        <w:ind w:left="-567" w:right="-1" w:firstLine="0"/>
        <w:rPr>
          <w:szCs w:val="28"/>
          <w:lang w:val="uz-Cyrl-UZ"/>
        </w:rPr>
      </w:pPr>
      <w:r w:rsidRPr="00CC3047">
        <w:rPr>
          <w:szCs w:val="28"/>
          <w:lang w:val="uz-Cyrl-UZ"/>
        </w:rPr>
        <w:t xml:space="preserve">     O‘zining yaqin qarindoshlari va aloqador shaxslar to‘g‘risidagi ma’lumotlarning to‘liq ro‘yxatini, o‘zining va ularning nodavlat notijorat tashkilotlaridagi ishtiroki haqidagi ma’lumotlarni halol, to‘liq va vijdonan oshkor qilishi; agarda tashkilotning boshqa </w:t>
      </w:r>
      <w:r w:rsidRPr="00CC3047">
        <w:rPr>
          <w:szCs w:val="28"/>
          <w:lang w:val="uz-Cyrl-UZ"/>
        </w:rPr>
        <w:lastRenderedPageBreak/>
        <w:t xml:space="preserve">xodimlarida manfaatlar to‘qnashuvi mavjudligiga oid ma’lumotga ega bo‘lgan taqdirda ichki hujjatlarda belgilangan tartibda xabar berishi shart. </w:t>
      </w:r>
    </w:p>
    <w:p w:rsidR="00CC3047" w:rsidRPr="00CC3047" w:rsidRDefault="00CC3047" w:rsidP="00CC3047">
      <w:pPr>
        <w:spacing w:after="0"/>
        <w:ind w:left="-567" w:right="-1" w:firstLine="0"/>
        <w:rPr>
          <w:szCs w:val="28"/>
          <w:lang w:val="uz-Cyrl-UZ"/>
        </w:rPr>
      </w:pPr>
      <w:r w:rsidRPr="00CC3047">
        <w:rPr>
          <w:szCs w:val="28"/>
          <w:lang w:val="uz-Cyrl-UZ"/>
        </w:rPr>
        <w:t>9.</w:t>
      </w:r>
      <w:r w:rsidRPr="00CC3047">
        <w:rPr>
          <w:szCs w:val="28"/>
          <w:lang w:val="uz-Cyrl-UZ"/>
        </w:rPr>
        <w:tab/>
        <w:t xml:space="preserve">Manfaatlar to‘qnashuvini oldini olish maqsadida Institut xodimi quyidagi hollarda manfaatlar to‘qnashuvi to‘g‘risida xabar berishi kerak, agar: </w:t>
      </w:r>
    </w:p>
    <w:p w:rsidR="00CC3047" w:rsidRPr="00CC3047" w:rsidRDefault="00CC3047" w:rsidP="00CC3047">
      <w:pPr>
        <w:spacing w:after="0"/>
        <w:ind w:left="-567" w:right="-1" w:firstLine="0"/>
        <w:rPr>
          <w:szCs w:val="28"/>
          <w:lang w:val="uz-Cyrl-UZ"/>
        </w:rPr>
      </w:pPr>
      <w:r w:rsidRPr="00CC3047">
        <w:rPr>
          <w:szCs w:val="28"/>
          <w:lang w:val="uz-Cyrl-UZ"/>
        </w:rPr>
        <w:t>Xodimning bevosita bo‘ysunuvida yaqin qarindoshlari va (yoki) aloqador shaxslar bo‘lsa;</w:t>
      </w:r>
    </w:p>
    <w:p w:rsidR="00CC3047" w:rsidRPr="00CC3047" w:rsidRDefault="00CC3047" w:rsidP="00CC3047">
      <w:pPr>
        <w:spacing w:after="0"/>
        <w:ind w:left="-567" w:right="-1" w:firstLine="0"/>
        <w:rPr>
          <w:szCs w:val="28"/>
          <w:lang w:val="uz-Cyrl-UZ"/>
        </w:rPr>
      </w:pPr>
      <w:r w:rsidRPr="00CC3047">
        <w:rPr>
          <w:szCs w:val="28"/>
          <w:lang w:val="uz-Cyrl-UZ"/>
        </w:rPr>
        <w:t xml:space="preserve">     Belgilangan tartibda faoliyati o‘rganilayotgan institutda xodimning yaqin qarindoshlari va (yoki) aloqador shaxslar faoliyat yuritsa yoki belgilangan tartibda faoliyati o‘rganilayotgan mansabdor shaxs xodimning yaqin qarindoshi va (yoki) aloqador shaxs bo‘lsa;</w:t>
      </w:r>
    </w:p>
    <w:p w:rsidR="00CC3047" w:rsidRPr="00CC3047" w:rsidRDefault="00CC3047" w:rsidP="00CC3047">
      <w:pPr>
        <w:spacing w:after="0"/>
        <w:ind w:left="-567" w:right="-1" w:firstLine="0"/>
        <w:rPr>
          <w:szCs w:val="28"/>
          <w:lang w:val="uz-Cyrl-UZ"/>
        </w:rPr>
      </w:pPr>
      <w:r w:rsidRPr="00CC3047">
        <w:rPr>
          <w:szCs w:val="28"/>
          <w:lang w:val="uz-Cyrl-UZ"/>
        </w:rPr>
        <w:t xml:space="preserve">      Xodim yaqin qarindoshlari va (yoki) aloqador shaxslarga nisbatan xodimlarga (jumladan, ish haqini hisoblash va to‘lash, mukofotlar, ustamalarga taqdim etish va ularning miqdorini belgilashga) oid qarorlar qabul qilishda bevosita yoki bilvosita ishtirok etsa. </w:t>
      </w:r>
    </w:p>
    <w:p w:rsidR="00CC3047" w:rsidRPr="00CC3047" w:rsidRDefault="00CC3047" w:rsidP="00CC3047">
      <w:pPr>
        <w:spacing w:after="0"/>
        <w:ind w:left="-567" w:right="-1" w:firstLine="0"/>
        <w:rPr>
          <w:szCs w:val="28"/>
          <w:lang w:val="uz-Cyrl-UZ"/>
        </w:rPr>
      </w:pPr>
      <w:r w:rsidRPr="00CC3047">
        <w:rPr>
          <w:szCs w:val="28"/>
          <w:lang w:val="uz-Cyrl-UZ"/>
        </w:rPr>
        <w:t xml:space="preserve">10. Institutda manfaatlar to‘qnashuvini aniqlash borasida quyidagilar amalga oshiriladi: </w:t>
      </w:r>
    </w:p>
    <w:p w:rsidR="00CC3047" w:rsidRPr="00CC3047" w:rsidRDefault="00CC3047" w:rsidP="00CC3047">
      <w:pPr>
        <w:spacing w:after="0"/>
        <w:ind w:left="-567" w:right="-1" w:firstLine="0"/>
        <w:rPr>
          <w:szCs w:val="28"/>
          <w:lang w:val="uz-Cyrl-UZ"/>
        </w:rPr>
      </w:pPr>
      <w:r w:rsidRPr="00CC3047">
        <w:rPr>
          <w:szCs w:val="28"/>
          <w:lang w:val="uz-Cyrl-UZ"/>
        </w:rPr>
        <w:t xml:space="preserve">     Xodimlarni ishga qabul qilish yoki lavozimga tayinlashda, shuningdek boshqa holatlarda manfaatlar to‘qnashuvini keltirib chiqaruvchi axborot jamlanadi; </w:t>
      </w:r>
    </w:p>
    <w:p w:rsidR="00CC3047" w:rsidRPr="00CC3047" w:rsidRDefault="00CC3047" w:rsidP="00CC3047">
      <w:pPr>
        <w:spacing w:after="0"/>
        <w:ind w:left="-567" w:right="-1" w:firstLine="0"/>
        <w:rPr>
          <w:szCs w:val="28"/>
          <w:lang w:val="uz-Cyrl-UZ"/>
        </w:rPr>
      </w:pPr>
      <w:r w:rsidRPr="00CC3047">
        <w:rPr>
          <w:szCs w:val="28"/>
          <w:lang w:val="uz-Cyrl-UZ"/>
        </w:rPr>
        <w:t xml:space="preserve">     Har bir xodim mansab yoki xizmat majburiyatlarini bajarishida yuzaga kelgan yoki yuzaga kelishi mumkin bo‘lgan manfaatlar to‘qnashuvi holatini aniqlaydi hamda o‘zining rahbariga va Kadrlar bo‘limiga xabar beradi;</w:t>
      </w:r>
    </w:p>
    <w:p w:rsidR="00CC3047" w:rsidRPr="00CC3047" w:rsidRDefault="00CC3047" w:rsidP="00CC3047">
      <w:pPr>
        <w:spacing w:after="0"/>
        <w:ind w:left="-567" w:right="-1" w:firstLine="0"/>
        <w:rPr>
          <w:szCs w:val="28"/>
          <w:lang w:val="uz-Cyrl-UZ"/>
        </w:rPr>
      </w:pPr>
      <w:r w:rsidRPr="00CC3047">
        <w:rPr>
          <w:szCs w:val="28"/>
          <w:lang w:val="uz-Cyrl-UZ"/>
        </w:rPr>
        <w:t xml:space="preserve">    Manfaatlar to‘qnashuvini keltirib chiqarishi mumkin bo‘lgan har bir ma’lumot yoki xabar kollegial tartibda o‘rganilib, uning ta’siri aniqlanadi. Qonun hujjatlari talablari doirasida manfaatlar to‘qnashuvini aniqlashning boshqa usullari ham qo‘llanilishi mumkin. </w:t>
      </w:r>
    </w:p>
    <w:p w:rsidR="00CC3047" w:rsidRPr="00CC3047" w:rsidRDefault="00CC3047" w:rsidP="00CC3047">
      <w:pPr>
        <w:spacing w:after="0"/>
        <w:ind w:left="-567" w:right="-1" w:firstLine="0"/>
        <w:rPr>
          <w:szCs w:val="28"/>
          <w:lang w:val="uz-Cyrl-UZ"/>
        </w:rPr>
      </w:pPr>
      <w:r w:rsidRPr="00CC3047">
        <w:rPr>
          <w:szCs w:val="28"/>
          <w:lang w:val="uz-Cyrl-UZ"/>
        </w:rPr>
        <w:t xml:space="preserve">11. Manfaatlar to‘qnashuvi quyidagicha boshqariladi:  xodimlarni ishga qabul qilishda ularga mazkur Nizom talablari imzo qo‘ydirilgan holda tanishtiriladi; </w:t>
      </w:r>
    </w:p>
    <w:p w:rsidR="00CC3047" w:rsidRPr="00CC3047" w:rsidRDefault="00CC3047" w:rsidP="00CC3047">
      <w:pPr>
        <w:spacing w:after="0"/>
        <w:ind w:left="-567" w:right="-1" w:firstLine="0"/>
        <w:rPr>
          <w:szCs w:val="28"/>
          <w:lang w:val="uz-Cyrl-UZ"/>
        </w:rPr>
      </w:pPr>
      <w:r w:rsidRPr="00CC3047">
        <w:rPr>
          <w:szCs w:val="28"/>
          <w:lang w:val="uz-Cyrl-UZ"/>
        </w:rPr>
        <w:t xml:space="preserve">Nizom talablari bo‘yicha xodimlarga tushuntirish va maslahatlar berish ishlari olib boriladi; </w:t>
      </w:r>
    </w:p>
    <w:p w:rsidR="00CC3047" w:rsidRPr="00CC3047" w:rsidRDefault="00CC3047" w:rsidP="00CC3047">
      <w:pPr>
        <w:spacing w:after="0"/>
        <w:ind w:left="-567" w:right="-1" w:firstLine="0"/>
        <w:rPr>
          <w:szCs w:val="28"/>
          <w:lang w:val="uz-Cyrl-UZ"/>
        </w:rPr>
      </w:pPr>
      <w:r w:rsidRPr="00CC3047">
        <w:rPr>
          <w:szCs w:val="28"/>
          <w:lang w:val="uz-Cyrl-UZ"/>
        </w:rPr>
        <w:t xml:space="preserve">     Aniqlangan manfaatlar to‘qnashuvi holat</w:t>
      </w:r>
      <w:r>
        <w:rPr>
          <w:szCs w:val="28"/>
          <w:lang w:val="uz-Cyrl-UZ"/>
        </w:rPr>
        <w:t xml:space="preserve">lari ro‘yxatga olib boriladi; </w:t>
      </w:r>
      <w:r w:rsidRPr="00CC3047">
        <w:rPr>
          <w:szCs w:val="28"/>
          <w:lang w:val="uz-Cyrl-UZ"/>
        </w:rPr>
        <w:t>Manfaatlar to‘qnashuvi holatlarini o‘rganish, ularga baho berish hamda manfaatlar to‘qnashuvining oldini olishga qa</w:t>
      </w:r>
      <w:r>
        <w:rPr>
          <w:szCs w:val="28"/>
          <w:lang w:val="uz-Cyrl-UZ"/>
        </w:rPr>
        <w:t xml:space="preserve">ratilgan choralar belgilanadi; </w:t>
      </w:r>
      <w:r w:rsidRPr="00CC3047">
        <w:rPr>
          <w:szCs w:val="28"/>
          <w:lang w:val="uz-Cyrl-UZ"/>
        </w:rPr>
        <w:t xml:space="preserve">Manfaatlar to‘qnashuvini oldini olish jarayonining samaradorligini ta’minlash maqsadida kuzatish hamda monitoring ishlari amalga oshiriladi. </w:t>
      </w:r>
    </w:p>
    <w:p w:rsidR="00CC3047" w:rsidRPr="00CC3047" w:rsidRDefault="00CC3047" w:rsidP="00CC3047">
      <w:pPr>
        <w:spacing w:after="0"/>
        <w:ind w:left="-567" w:right="-1" w:firstLine="0"/>
        <w:rPr>
          <w:szCs w:val="28"/>
          <w:lang w:val="uz-Cyrl-UZ"/>
        </w:rPr>
      </w:pPr>
      <w:r w:rsidRPr="00CC3047">
        <w:rPr>
          <w:szCs w:val="28"/>
          <w:lang w:val="uz-Cyrl-UZ"/>
        </w:rPr>
        <w:t xml:space="preserve">Manfaatlar to‘qnashuvi boshqarilishida qonun hujjatlari talablari asosida  boshqarishning boshqa usullari ham qo‘llanilishi mumkin. </w:t>
      </w:r>
    </w:p>
    <w:p w:rsidR="00CC3047" w:rsidRPr="00CC3047" w:rsidRDefault="00CC3047" w:rsidP="00CC3047">
      <w:pPr>
        <w:spacing w:after="0"/>
        <w:ind w:left="-567" w:right="-1" w:firstLine="0"/>
        <w:rPr>
          <w:szCs w:val="28"/>
          <w:lang w:val="uz-Cyrl-UZ"/>
        </w:rPr>
      </w:pPr>
      <w:r w:rsidRPr="00CC3047">
        <w:rPr>
          <w:szCs w:val="28"/>
          <w:lang w:val="uz-Cyrl-UZ"/>
        </w:rPr>
        <w:t xml:space="preserve">12.Manfaatlar to‘qnashuvi yuzaga kelgan yoki yuzaga kelishi mumkin bo‘lgan hollarda quyidagi choralar ko‘rilishi mumkin: </w:t>
      </w:r>
    </w:p>
    <w:p w:rsidR="00CC3047" w:rsidRPr="00CC3047" w:rsidRDefault="00CC3047" w:rsidP="00CC3047">
      <w:pPr>
        <w:spacing w:after="0"/>
        <w:ind w:left="-567" w:right="-1" w:firstLine="0"/>
        <w:rPr>
          <w:szCs w:val="28"/>
          <w:lang w:val="uz-Cyrl-UZ"/>
        </w:rPr>
      </w:pPr>
      <w:r w:rsidRPr="00CC3047">
        <w:rPr>
          <w:szCs w:val="28"/>
          <w:lang w:val="uz-Cyrl-UZ"/>
        </w:rPr>
        <w:t xml:space="preserve">Xodimning tegishli faoliyatni amalga oshirishda yoki qaror qabul qilishda ixtiyoriy ravishda ishtirok etmasligi yoki chetlashishiga ruxsat berish; </w:t>
      </w:r>
    </w:p>
    <w:p w:rsidR="00CC3047" w:rsidRPr="00CC3047" w:rsidRDefault="00CC3047" w:rsidP="00CC3047">
      <w:pPr>
        <w:spacing w:after="0"/>
        <w:ind w:left="-567" w:right="-1" w:firstLine="0"/>
        <w:rPr>
          <w:szCs w:val="28"/>
          <w:lang w:val="uz-Cyrl-UZ"/>
        </w:rPr>
      </w:pPr>
      <w:r w:rsidRPr="00CC3047">
        <w:rPr>
          <w:szCs w:val="28"/>
          <w:lang w:val="uz-Cyrl-UZ"/>
        </w:rPr>
        <w:t xml:space="preserve">     Xodimning lavozim vazifalarini ko‘rib chiqish yoki unga o‘zgartirish kiritish;</w:t>
      </w:r>
    </w:p>
    <w:p w:rsidR="00CC3047" w:rsidRPr="00CC3047" w:rsidRDefault="00CC3047" w:rsidP="00CC3047">
      <w:pPr>
        <w:spacing w:after="0"/>
        <w:ind w:left="-567" w:right="-1" w:firstLine="0"/>
        <w:rPr>
          <w:szCs w:val="28"/>
          <w:lang w:val="uz-Cyrl-UZ"/>
        </w:rPr>
      </w:pPr>
      <w:r w:rsidRPr="00CC3047">
        <w:rPr>
          <w:szCs w:val="28"/>
          <w:lang w:val="uz-Cyrl-UZ"/>
        </w:rPr>
        <w:lastRenderedPageBreak/>
        <w:t xml:space="preserve">Xodimning shaxsiy manfaatlari bilan bog‘liq bo‘lgan ma’lumotlarga cheklovlar o‘rnatish; </w:t>
      </w:r>
    </w:p>
    <w:p w:rsidR="00CC3047" w:rsidRPr="00CC3047" w:rsidRDefault="00CC3047" w:rsidP="00CC3047">
      <w:pPr>
        <w:spacing w:after="0"/>
        <w:ind w:left="-567" w:right="-1" w:firstLine="0"/>
        <w:rPr>
          <w:szCs w:val="28"/>
          <w:lang w:val="uz-Cyrl-UZ"/>
        </w:rPr>
      </w:pPr>
      <w:r w:rsidRPr="00CC3047">
        <w:rPr>
          <w:szCs w:val="28"/>
          <w:lang w:val="uz-Cyrl-UZ"/>
        </w:rPr>
        <w:t xml:space="preserve">     Xodimning shaxsiy manfaatlari uning lavozim majburiyatlariga zid bo‘lsa, uni manfaatlar to‘qnashuvi ta’sir etmaydigan boshqa lavozimga o‘tkazish;     Xodimning Institut faoliyatiga yoki manfaatlariga salbiy ta’sir etuvchi o‘zining shaxsiy manfaatlaridan voz kechishi; </w:t>
      </w:r>
    </w:p>
    <w:p w:rsidR="00CC3047" w:rsidRPr="00CC3047" w:rsidRDefault="00CC3047" w:rsidP="00CC3047">
      <w:pPr>
        <w:spacing w:after="0"/>
        <w:ind w:left="-567" w:right="-1" w:firstLine="0"/>
        <w:rPr>
          <w:szCs w:val="28"/>
          <w:lang w:val="uz-Cyrl-UZ"/>
        </w:rPr>
      </w:pPr>
      <w:r w:rsidRPr="00CC3047">
        <w:rPr>
          <w:szCs w:val="28"/>
          <w:lang w:val="uz-Cyrl-UZ"/>
        </w:rPr>
        <w:t xml:space="preserve">     Xodimning shaxsiy manfaatlari Institut faoliyatiga yoki manfaatlariga zid bo‘lsa hamda uni boshqarishning boshqa choralarini qo‘llash imkoni bo‘lmasa xodim bilan tuzilgan mehnat shartnomasini bekor qilish. </w:t>
      </w:r>
    </w:p>
    <w:p w:rsidR="00CC3047" w:rsidRPr="00CC3047" w:rsidRDefault="00CC3047" w:rsidP="00CC3047">
      <w:pPr>
        <w:spacing w:after="0"/>
        <w:ind w:left="-567" w:right="-1" w:firstLine="0"/>
        <w:jc w:val="center"/>
        <w:rPr>
          <w:b/>
          <w:szCs w:val="28"/>
          <w:lang w:val="uz-Latn-UZ"/>
        </w:rPr>
      </w:pPr>
      <w:r w:rsidRPr="00CC3047">
        <w:rPr>
          <w:b/>
          <w:szCs w:val="28"/>
          <w:lang w:val="uz-Cyrl-UZ"/>
        </w:rPr>
        <w:t>4-bob. Manfaatlar to‘qnashuvi haqidagi ma’lumotlarni  oshkor qilish va ko‘rib chiqish tartibi</w:t>
      </w:r>
      <w:r>
        <w:rPr>
          <w:b/>
          <w:szCs w:val="28"/>
          <w:lang w:val="uz-Latn-UZ"/>
        </w:rPr>
        <w:t>.</w:t>
      </w:r>
    </w:p>
    <w:p w:rsidR="00CC3047" w:rsidRPr="00CC3047" w:rsidRDefault="00CC3047" w:rsidP="00CC3047">
      <w:pPr>
        <w:spacing w:after="0"/>
        <w:ind w:left="-567" w:right="-1" w:firstLine="0"/>
        <w:jc w:val="center"/>
        <w:rPr>
          <w:b/>
          <w:szCs w:val="28"/>
          <w:lang w:val="uz-Cyrl-UZ"/>
        </w:rPr>
      </w:pPr>
      <w:r w:rsidRPr="00CC3047">
        <w:rPr>
          <w:b/>
          <w:szCs w:val="28"/>
          <w:lang w:val="uz-Cyrl-UZ"/>
        </w:rPr>
        <w:t>1-§ Manfaatlar to‘qnashuvini deklaratsiya qilishning umumiy qoidalari.</w:t>
      </w:r>
    </w:p>
    <w:p w:rsidR="00CC3047" w:rsidRPr="00CC3047" w:rsidRDefault="00CC3047" w:rsidP="00CC3047">
      <w:pPr>
        <w:spacing w:after="0"/>
        <w:ind w:left="-567" w:right="-1" w:firstLine="0"/>
        <w:rPr>
          <w:szCs w:val="28"/>
          <w:lang w:val="uz-Cyrl-UZ"/>
        </w:rPr>
      </w:pPr>
      <w:r w:rsidRPr="00CC3047">
        <w:rPr>
          <w:szCs w:val="28"/>
          <w:lang w:val="uz-Cyrl-UZ"/>
        </w:rPr>
        <w:t xml:space="preserve">13. Institutda manfaatlar to‘qnashuvi holatlari kelib chiqishini oldini olish manfaatlar to‘qnashuvini deklaratsiya qilishning quyidagi shakllaridan foydalangan holda amalga oshiriladi: </w:t>
      </w:r>
    </w:p>
    <w:p w:rsidR="00CC3047" w:rsidRPr="00CC3047" w:rsidRDefault="00CC3047" w:rsidP="00CC3047">
      <w:pPr>
        <w:spacing w:after="0"/>
        <w:ind w:left="-567" w:right="-1" w:firstLine="0"/>
        <w:rPr>
          <w:szCs w:val="28"/>
          <w:lang w:val="uz-Cyrl-UZ"/>
        </w:rPr>
      </w:pPr>
      <w:r w:rsidRPr="00CC3047">
        <w:rPr>
          <w:szCs w:val="28"/>
          <w:lang w:val="uz-Cyrl-UZ"/>
        </w:rPr>
        <w:t xml:space="preserve">Institut tizimidagi bo‘sh ish joylariga nomzodlarni qabul qilish va rotatsiya qilishda manfaatlar to‘qnashuvini dastlabki tarzda oshkor qilish; Manfaatlar to‘qnashuvi to‘g‘risidagi ma’lumotlarni har yil oshkor qilish (yillik deklaratsiya); </w:t>
      </w:r>
    </w:p>
    <w:p w:rsidR="00CC3047" w:rsidRPr="00CC3047" w:rsidRDefault="00CC3047" w:rsidP="00CC3047">
      <w:pPr>
        <w:spacing w:after="0"/>
        <w:ind w:left="-567" w:right="-1" w:firstLine="0"/>
        <w:rPr>
          <w:szCs w:val="28"/>
          <w:lang w:val="uz-Cyrl-UZ"/>
        </w:rPr>
      </w:pPr>
      <w:r w:rsidRPr="00CC3047">
        <w:rPr>
          <w:szCs w:val="28"/>
          <w:lang w:val="uz-Cyrl-UZ"/>
        </w:rPr>
        <w:t xml:space="preserve">Manfaatlar to‘qnashuvi yuzaga kelish fakti bo‘yicha ma’lumotlarni oshkor qilish. </w:t>
      </w:r>
    </w:p>
    <w:p w:rsidR="00CC3047" w:rsidRPr="00CC3047" w:rsidRDefault="00CC3047" w:rsidP="00CC3047">
      <w:pPr>
        <w:spacing w:after="0"/>
        <w:ind w:left="-567" w:right="-1" w:firstLine="0"/>
        <w:jc w:val="center"/>
        <w:rPr>
          <w:b/>
          <w:szCs w:val="28"/>
          <w:lang w:val="uz-Cyrl-UZ"/>
        </w:rPr>
      </w:pPr>
      <w:r w:rsidRPr="00CC3047">
        <w:rPr>
          <w:b/>
          <w:szCs w:val="28"/>
          <w:lang w:val="uz-Cyrl-UZ"/>
        </w:rPr>
        <w:t>2-§ Bo‘sh ish o‘rinlariga nomzodlarni lavozimga tayinlash va almashtirishda manfaatlar to‘qnashuvini deklaratsiya qilish.</w:t>
      </w:r>
    </w:p>
    <w:p w:rsidR="00CC3047" w:rsidRPr="00CC3047" w:rsidRDefault="00CC3047" w:rsidP="00CC3047">
      <w:pPr>
        <w:spacing w:after="0"/>
        <w:ind w:left="-567" w:right="-1" w:firstLine="0"/>
        <w:rPr>
          <w:szCs w:val="28"/>
          <w:lang w:val="uz-Cyrl-UZ"/>
        </w:rPr>
      </w:pPr>
      <w:r w:rsidRPr="00CC3047">
        <w:rPr>
          <w:szCs w:val="28"/>
          <w:lang w:val="uz-Cyrl-UZ"/>
        </w:rPr>
        <w:t xml:space="preserve">14.Institut tizimida bo‘sh ish o‘rinlariga nomzodlarni, xodimlarni lavozimga tayinlash va ularni rotatsiya qilishda manfaatlar to‘qnashuvini dastlabki tarzda deklaratsiya qilish institutning Kadrlar bo‘limiga quyidagi hujjatlarni taqdim etish yo‘li bilan amalga oshiriladi: </w:t>
      </w:r>
    </w:p>
    <w:p w:rsidR="00CC3047" w:rsidRPr="00CC3047" w:rsidRDefault="00CC3047" w:rsidP="00CC3047">
      <w:pPr>
        <w:spacing w:after="0"/>
        <w:ind w:left="-567" w:right="-1" w:firstLine="0"/>
        <w:rPr>
          <w:szCs w:val="28"/>
          <w:lang w:val="uz-Cyrl-UZ"/>
        </w:rPr>
      </w:pPr>
      <w:r w:rsidRPr="00CC3047">
        <w:rPr>
          <w:szCs w:val="28"/>
          <w:lang w:val="uz-Cyrl-UZ"/>
        </w:rPr>
        <w:t xml:space="preserve">Mazkur Nizomning 1-ilovasiga muvofiq shakl bo‘yicha to‘ldirilgan ma’lumotnoma; ishga qabul qilish, lavozimga tayinlash va rotatsiya qilish jarayonida manfaatlar to‘qnashuvi mavjudligi/mavjud emasligi to‘g‘risida mazkur Nizomning 2 va 3-ilovalariga muvofiq shakldagi ariza to‘ldiriladi. </w:t>
      </w:r>
    </w:p>
    <w:p w:rsidR="00CC3047" w:rsidRPr="00CC3047" w:rsidRDefault="00CC3047" w:rsidP="00CC3047">
      <w:pPr>
        <w:spacing w:after="0"/>
        <w:ind w:left="-567" w:right="-1" w:firstLine="0"/>
        <w:rPr>
          <w:szCs w:val="28"/>
          <w:lang w:val="uz-Cyrl-UZ"/>
        </w:rPr>
      </w:pPr>
      <w:r w:rsidRPr="00CC3047">
        <w:rPr>
          <w:szCs w:val="28"/>
          <w:lang w:val="uz-Cyrl-UZ"/>
        </w:rPr>
        <w:t xml:space="preserve">Xodim tomonidan taqdim etilgan hujjatlar Kadrlar bo‘limi tomonidan ularda manfaatlar to‘qnashuvi mavjudligi yoki mavjud emasligi bo‘yicha tekshiriladi. Manfaatlar to‘qnashuvi aniqlanganida Kadrlar bo‘limi Institut rahbarini yoki nomzod ishga qabul qilinishi yoki rotatsiya qilinishi nazarda tutilgan tarkibiy bo‘linma faoliyatini muvofiqlashtiruvchi rahbar o‘rinbosarini xabardor qiladi. </w:t>
      </w:r>
    </w:p>
    <w:p w:rsidR="00CC3047" w:rsidRPr="00CC3047" w:rsidRDefault="00CC3047" w:rsidP="00CC3047">
      <w:pPr>
        <w:spacing w:after="0"/>
        <w:ind w:left="-567" w:right="-1" w:firstLine="0"/>
        <w:rPr>
          <w:szCs w:val="28"/>
          <w:lang w:val="uz-Cyrl-UZ"/>
        </w:rPr>
      </w:pPr>
      <w:r w:rsidRPr="00CC3047">
        <w:rPr>
          <w:szCs w:val="28"/>
          <w:lang w:val="uz-Cyrl-UZ"/>
        </w:rPr>
        <w:t xml:space="preserve">Rahbar ko‘rsatmasiga asosan Kadrlar bo‘limi Institutdagi tegishli tuzilmalar bilan hamkorlikda manfaatlar to‘qnashuvini hal qilish choralarini ko‘radi. </w:t>
      </w:r>
    </w:p>
    <w:p w:rsidR="00CC3047" w:rsidRPr="00CC3047" w:rsidRDefault="00CC3047" w:rsidP="00CC3047">
      <w:pPr>
        <w:spacing w:after="0"/>
        <w:ind w:left="-567" w:right="-1" w:firstLine="0"/>
        <w:jc w:val="center"/>
        <w:rPr>
          <w:b/>
          <w:szCs w:val="28"/>
          <w:lang w:val="uz-Cyrl-UZ"/>
        </w:rPr>
      </w:pPr>
      <w:r w:rsidRPr="00CC3047">
        <w:rPr>
          <w:b/>
          <w:szCs w:val="28"/>
          <w:lang w:val="uz-Cyrl-UZ"/>
        </w:rPr>
        <w:t>3-§ Manfaatlar to‘qnashuvini har yillik deklaratsiya qilish.</w:t>
      </w:r>
    </w:p>
    <w:p w:rsidR="00CC3047" w:rsidRPr="00CC3047" w:rsidRDefault="00CC3047" w:rsidP="00CC3047">
      <w:pPr>
        <w:spacing w:after="0"/>
        <w:ind w:left="-567" w:right="-1" w:firstLine="0"/>
        <w:rPr>
          <w:szCs w:val="28"/>
          <w:lang w:val="uz-Cyrl-UZ"/>
        </w:rPr>
      </w:pPr>
      <w:r w:rsidRPr="00CC3047">
        <w:rPr>
          <w:szCs w:val="28"/>
          <w:lang w:val="uz-Cyrl-UZ"/>
        </w:rPr>
        <w:t xml:space="preserve">15. Manfaatlar to‘qnashuvi haqidagi ma’lumotlarni har yili deklaratsiya quyidagi tartibda amalga oshiriladi: </w:t>
      </w:r>
    </w:p>
    <w:p w:rsidR="00CC3047" w:rsidRPr="00CC3047" w:rsidRDefault="00CC3047" w:rsidP="00CC3047">
      <w:pPr>
        <w:spacing w:after="0"/>
        <w:ind w:left="-567" w:right="-1" w:firstLine="0"/>
        <w:rPr>
          <w:szCs w:val="28"/>
          <w:lang w:val="uz-Cyrl-UZ"/>
        </w:rPr>
      </w:pPr>
      <w:r w:rsidRPr="00CC3047">
        <w:rPr>
          <w:szCs w:val="28"/>
          <w:lang w:val="uz-Cyrl-UZ"/>
        </w:rPr>
        <w:lastRenderedPageBreak/>
        <w:t xml:space="preserve">      Institut xodimlari har yili 15 fevralgacha mazkur Nizomning  3-ilovasiga muvofiq shaklda ariza topshirishda manfaatlar to‘qnashuvining mavjudligi/mavjud emasligi haqidagi arizani to‘liq va to‘g‘ri to‘ldirishlari va to‘ldirilgan arizani Kadrlar bo‘limiga taqdim qilishlari lozim; </w:t>
      </w:r>
    </w:p>
    <w:p w:rsidR="00CC3047" w:rsidRPr="00CC3047" w:rsidRDefault="00CC3047" w:rsidP="00CC3047">
      <w:pPr>
        <w:spacing w:after="0"/>
        <w:ind w:left="-567" w:right="-1" w:firstLine="0"/>
        <w:rPr>
          <w:szCs w:val="28"/>
          <w:lang w:val="uz-Cyrl-UZ"/>
        </w:rPr>
      </w:pPr>
      <w:r w:rsidRPr="00CC3047">
        <w:rPr>
          <w:szCs w:val="28"/>
          <w:lang w:val="uz-Cyrl-UZ"/>
        </w:rPr>
        <w:t xml:space="preserve">      Kadrlar </w:t>
      </w:r>
      <w:r w:rsidRPr="00CC3047">
        <w:rPr>
          <w:szCs w:val="28"/>
          <w:lang w:val="uz-Cyrl-UZ"/>
        </w:rPr>
        <w:tab/>
        <w:t xml:space="preserve">bo‘limi </w:t>
      </w:r>
      <w:r w:rsidRPr="00CC3047">
        <w:rPr>
          <w:szCs w:val="28"/>
          <w:lang w:val="uz-Cyrl-UZ"/>
        </w:rPr>
        <w:tab/>
        <w:t xml:space="preserve">10-martgacha </w:t>
      </w:r>
      <w:r w:rsidRPr="00CC3047">
        <w:rPr>
          <w:szCs w:val="28"/>
          <w:lang w:val="uz-Cyrl-UZ"/>
        </w:rPr>
        <w:tab/>
        <w:t xml:space="preserve">manfaatlar </w:t>
      </w:r>
      <w:r w:rsidRPr="00CC3047">
        <w:rPr>
          <w:szCs w:val="28"/>
          <w:lang w:val="uz-Cyrl-UZ"/>
        </w:rPr>
        <w:tab/>
        <w:t>to‘qnashuvining</w:t>
      </w:r>
      <w:r>
        <w:rPr>
          <w:szCs w:val="28"/>
          <w:lang w:val="uz-Latn-UZ"/>
        </w:rPr>
        <w:t xml:space="preserve"> </w:t>
      </w:r>
      <w:r w:rsidRPr="00CC3047">
        <w:rPr>
          <w:szCs w:val="28"/>
          <w:lang w:val="uz-Cyrl-UZ"/>
        </w:rPr>
        <w:t>mavjudligi/mavjud emasligi haqida olingan arizalarni tahlil kiladi;</w:t>
      </w:r>
    </w:p>
    <w:p w:rsidR="00CC3047" w:rsidRPr="00CC3047" w:rsidRDefault="00CC3047" w:rsidP="00CC3047">
      <w:pPr>
        <w:spacing w:after="0"/>
        <w:ind w:left="-567" w:right="-1" w:firstLine="0"/>
        <w:rPr>
          <w:szCs w:val="28"/>
          <w:lang w:val="uz-Cyrl-UZ"/>
        </w:rPr>
      </w:pPr>
      <w:r w:rsidRPr="00CC3047">
        <w:rPr>
          <w:szCs w:val="28"/>
          <w:lang w:val="uz-Cyrl-UZ"/>
        </w:rPr>
        <w:t xml:space="preserve">Tahlil natijasida faoliyatida manfaatlar to‘qnashuvi yuzaga kelishi mumkin bo‘lgan xodimlar aniqlansa, bunday xodimlar haqidagi ma’lumot Institut Odob-ahloq komissiyasiga taqdim qilinadi; </w:t>
      </w:r>
    </w:p>
    <w:p w:rsidR="00CC3047" w:rsidRPr="00CC3047" w:rsidRDefault="00CC3047" w:rsidP="00CC3047">
      <w:pPr>
        <w:spacing w:after="0"/>
        <w:ind w:left="-567" w:right="-1" w:firstLine="0"/>
        <w:rPr>
          <w:szCs w:val="28"/>
          <w:lang w:val="uz-Cyrl-UZ"/>
        </w:rPr>
      </w:pPr>
      <w:r w:rsidRPr="00CC3047">
        <w:rPr>
          <w:szCs w:val="28"/>
          <w:lang w:val="uz-Cyrl-UZ"/>
        </w:rPr>
        <w:t xml:space="preserve">      Institut Odob-ahloq komissiyasi xodimning bevosita rahbari va (zarurat bo‘lganda) xodim ishtirokida 20-martgacha manfaatlar to‘qnashuvi holatini ko‘rib chiqadi va manfaatlar to‘qnashuvi bilan tavsiflanadigan vaziyatlarni hal qilish bo‘yicha chora-tadbirlarni ishlab chiqish bo‘yicha yoki manfaatlar to‘qnashuvi mavjud emasligi haqida qaror chiqaradi. Mazkur qaror komissiya bayonnomasiga kiritiladi. Bayonnomada chora-tadbirlarni ishlab chiqishga mas’ul tuzilma (mansabdor shaxs) belgilab qo‘yiladi; </w:t>
      </w:r>
    </w:p>
    <w:p w:rsidR="00CC3047" w:rsidRPr="00CC3047" w:rsidRDefault="00CC3047" w:rsidP="00CC3047">
      <w:pPr>
        <w:spacing w:after="0"/>
        <w:ind w:left="-567" w:right="-1" w:firstLine="0"/>
        <w:rPr>
          <w:szCs w:val="28"/>
          <w:lang w:val="uz-Cyrl-UZ"/>
        </w:rPr>
      </w:pPr>
      <w:r w:rsidRPr="00CC3047">
        <w:rPr>
          <w:szCs w:val="28"/>
          <w:lang w:val="uz-Cyrl-UZ"/>
        </w:rPr>
        <w:t xml:space="preserve">      Kadrlar bo‘limi tomonidan 25-martgacha mazkur Nizomning 4-ilovasiga muvofiq shaklda Manfaatlar to‘qnashuvi holatlari reyestriga kiritiladigan manfaatlar to‘qnashuvi holatlari haqidagi elektron ma’lumotlarni jamlaydi va saqlaydi; </w:t>
      </w:r>
    </w:p>
    <w:p w:rsidR="00CC3047" w:rsidRPr="00CC3047" w:rsidRDefault="00CC3047" w:rsidP="00CC3047">
      <w:pPr>
        <w:spacing w:after="0"/>
        <w:ind w:left="-567" w:right="-1" w:firstLine="0"/>
        <w:rPr>
          <w:szCs w:val="28"/>
          <w:lang w:val="uz-Cyrl-UZ"/>
        </w:rPr>
      </w:pPr>
      <w:r w:rsidRPr="00CC3047">
        <w:rPr>
          <w:szCs w:val="28"/>
          <w:lang w:val="uz-Cyrl-UZ"/>
        </w:rPr>
        <w:t xml:space="preserve">     Har yili I-chorakda Institutning Kadrlar bo‘limi manfaatlar to‘qnashuvini deklaratsiya qilish, aniqlash va hal qilish bo‘yicha statistik ma’lumotni Korrupsiyaga qarshi ichki nazorat tuzilmasi (keyingi o‘rinlarda – Ichki nazorat tuzilmasi) va Institut rahbariga kiritadi. </w:t>
      </w:r>
    </w:p>
    <w:p w:rsidR="00CC3047" w:rsidRPr="009F7E4E" w:rsidRDefault="00CC3047" w:rsidP="009F7E4E">
      <w:pPr>
        <w:spacing w:after="0"/>
        <w:ind w:left="-567" w:right="-1" w:firstLine="0"/>
        <w:jc w:val="center"/>
        <w:rPr>
          <w:b/>
          <w:szCs w:val="28"/>
          <w:lang w:val="uz-Latn-UZ"/>
        </w:rPr>
      </w:pPr>
      <w:r w:rsidRPr="009F7E4E">
        <w:rPr>
          <w:b/>
          <w:szCs w:val="28"/>
          <w:lang w:val="uz-Cyrl-UZ"/>
        </w:rPr>
        <w:t>4-§ Manfaatlar to‘qnashuvining kelib chiqish fakti bo‘yicha deklaratsiya to‘ldirish</w:t>
      </w:r>
      <w:r w:rsidR="009F7E4E">
        <w:rPr>
          <w:b/>
          <w:szCs w:val="28"/>
          <w:lang w:val="uz-Latn-UZ"/>
        </w:rPr>
        <w:t>.</w:t>
      </w:r>
    </w:p>
    <w:p w:rsidR="00CC3047" w:rsidRPr="00CC3047" w:rsidRDefault="00CC3047" w:rsidP="00CC3047">
      <w:pPr>
        <w:spacing w:after="0"/>
        <w:ind w:left="-567" w:right="-1" w:firstLine="0"/>
        <w:rPr>
          <w:szCs w:val="28"/>
          <w:lang w:val="uz-Cyrl-UZ"/>
        </w:rPr>
      </w:pPr>
      <w:r w:rsidRPr="00CC3047">
        <w:rPr>
          <w:szCs w:val="28"/>
          <w:lang w:val="uz-Cyrl-UZ"/>
        </w:rPr>
        <w:t xml:space="preserve">16. Manfaatlar to‘qnashuvining kelib chiqishi fakti bo‘yicha ma’lumotlarni deklaratsiya qilish quyidagi tartibda amalga oshiriladi: </w:t>
      </w:r>
    </w:p>
    <w:p w:rsidR="00CC3047" w:rsidRPr="00CC3047" w:rsidRDefault="00CC3047" w:rsidP="00CC3047">
      <w:pPr>
        <w:spacing w:after="0"/>
        <w:ind w:left="-567" w:right="-1" w:firstLine="0"/>
        <w:rPr>
          <w:szCs w:val="28"/>
          <w:lang w:val="uz-Cyrl-UZ"/>
        </w:rPr>
      </w:pPr>
      <w:r w:rsidRPr="00CC3047">
        <w:rPr>
          <w:szCs w:val="28"/>
          <w:lang w:val="uz-Cyrl-UZ"/>
        </w:rPr>
        <w:t xml:space="preserve">      Institut xodimida manfaatlar to‘qnashuvi kelib chiqqanda, u mazkur holat unga ma’lum bo‘lgan paytdan boshlab bir ish kuni ichida bu haqda bevosita rahbariga manfaatlar to‘qnashuvi sifatida tavsiflanadigan holatni batafsil bayon etgan holda, mazkur Nizomning 5-ilovasiga muvofiq shaklda xabar berishi lozim; </w:t>
      </w:r>
    </w:p>
    <w:p w:rsidR="00CC3047" w:rsidRPr="00CC3047" w:rsidRDefault="00CC3047" w:rsidP="00CC3047">
      <w:pPr>
        <w:spacing w:after="0"/>
        <w:ind w:left="-567" w:right="-1" w:firstLine="0"/>
        <w:rPr>
          <w:szCs w:val="28"/>
          <w:lang w:val="uz-Cyrl-UZ"/>
        </w:rPr>
      </w:pPr>
      <w:r w:rsidRPr="00CC3047">
        <w:rPr>
          <w:szCs w:val="28"/>
          <w:lang w:val="uz-Cyrl-UZ"/>
        </w:rPr>
        <w:t xml:space="preserve">     Xodimning bevosita rahbari xodimdan yozma xabarni olgan paytdan boshlab uch ish kuni ichida manfaatlar to‘qnashuvi haqidagi ma’lumotni ko‘rib chiqishi va manfaatlar to‘qnashuvini barataraf qilish bo‘yicha taklif bilan xabarnomani Kadrlar bo‘limiga ro‘yxatdan o‘tkazish hamda tegishli choralarni ko‘rish uchun taqdim etishi shart; </w:t>
      </w:r>
    </w:p>
    <w:p w:rsidR="00CC3047" w:rsidRPr="00CC3047" w:rsidRDefault="00CC3047" w:rsidP="00CC3047">
      <w:pPr>
        <w:spacing w:after="0"/>
        <w:ind w:left="-567" w:right="-1" w:firstLine="0"/>
        <w:rPr>
          <w:szCs w:val="28"/>
          <w:lang w:val="uz-Cyrl-UZ"/>
        </w:rPr>
      </w:pPr>
      <w:r w:rsidRPr="00CC3047">
        <w:rPr>
          <w:szCs w:val="28"/>
          <w:lang w:val="uz-Cyrl-UZ"/>
        </w:rPr>
        <w:t xml:space="preserve">     Kadrlar bo‘limi xodimning bevosita rahbari bilan hamkorlikda manfaatlar to‘qnashuvini barataraf etish choralarini ko‘radi yoki manfaatlar to‘qnashuvi mavjud emasligi haqida xulosa qiladi hamda Ichki nazorat tuzilmasi va Institut rahbariga yozma shaklda tegishli ma’lumot kiritadi. </w:t>
      </w:r>
    </w:p>
    <w:p w:rsidR="00CC3047" w:rsidRPr="009F7E4E" w:rsidRDefault="00CC3047" w:rsidP="009F7E4E">
      <w:pPr>
        <w:spacing w:after="0"/>
        <w:ind w:left="-567" w:right="-1" w:firstLine="0"/>
        <w:jc w:val="center"/>
        <w:rPr>
          <w:b/>
          <w:szCs w:val="28"/>
          <w:lang w:val="uz-Latn-UZ"/>
        </w:rPr>
      </w:pPr>
      <w:r w:rsidRPr="009F7E4E">
        <w:rPr>
          <w:b/>
          <w:szCs w:val="28"/>
          <w:lang w:val="uz-Cyrl-UZ"/>
        </w:rPr>
        <w:t>5-bob. Manfaatlar to‘qnashuvini hal qilish choralari</w:t>
      </w:r>
      <w:r w:rsidR="009F7E4E">
        <w:rPr>
          <w:b/>
          <w:szCs w:val="28"/>
          <w:lang w:val="uz-Latn-UZ"/>
        </w:rPr>
        <w:t>.</w:t>
      </w:r>
    </w:p>
    <w:p w:rsidR="00CC3047" w:rsidRPr="00CC3047" w:rsidRDefault="00CC3047" w:rsidP="00CC3047">
      <w:pPr>
        <w:spacing w:after="0"/>
        <w:ind w:left="-567" w:right="-1" w:firstLine="0"/>
        <w:rPr>
          <w:szCs w:val="28"/>
          <w:lang w:val="uz-Cyrl-UZ"/>
        </w:rPr>
      </w:pPr>
      <w:r w:rsidRPr="00CC3047">
        <w:rPr>
          <w:szCs w:val="28"/>
          <w:lang w:val="uz-Cyrl-UZ"/>
        </w:rPr>
        <w:lastRenderedPageBreak/>
        <w:t xml:space="preserve">16. Institut manfaatlarining buzilishini oldini olish maqsadida real manfaatlar to‘qnashuvini hal qilish choralari imkon qadar tezroq amalga oshirilishi lozim. </w:t>
      </w:r>
    </w:p>
    <w:p w:rsidR="00CC3047" w:rsidRPr="00CC3047" w:rsidRDefault="00CC3047" w:rsidP="00CC3047">
      <w:pPr>
        <w:spacing w:after="0"/>
        <w:ind w:left="-567" w:right="-1" w:firstLine="0"/>
        <w:rPr>
          <w:szCs w:val="28"/>
          <w:lang w:val="uz-Cyrl-UZ"/>
        </w:rPr>
      </w:pPr>
      <w:r w:rsidRPr="00CC3047">
        <w:rPr>
          <w:szCs w:val="28"/>
          <w:lang w:val="uz-Cyrl-UZ"/>
        </w:rPr>
        <w:t xml:space="preserve">17. Institutda manfaatlar to‘qnashuvlarini boshqarishda quyidagi choralar belgilanishi kerak: </w:t>
      </w:r>
    </w:p>
    <w:p w:rsidR="00CC3047" w:rsidRPr="00CC3047" w:rsidRDefault="00CC3047" w:rsidP="00CC3047">
      <w:pPr>
        <w:spacing w:after="0"/>
        <w:ind w:left="-567" w:right="-1" w:firstLine="0"/>
        <w:rPr>
          <w:szCs w:val="28"/>
          <w:lang w:val="uz-Cyrl-UZ"/>
        </w:rPr>
      </w:pPr>
      <w:r w:rsidRPr="00CC3047">
        <w:rPr>
          <w:szCs w:val="28"/>
          <w:lang w:val="uz-Cyrl-UZ"/>
        </w:rPr>
        <w:t xml:space="preserve">      Xodimni yaqin qarindoshi bo‘lmagan boshqa shaxs bo‘ysunuviga o‘tkazish; Manfaatlar to‘qnashuvi predmeti bo‘lgan masalalarni muhokama qilishda va ular bo‘yicha qaror chiqarish jarayonida qatnashishdan xodimning o‘z ixtiyoriga ko‘ra chetlashish, o‘zini o‘zi rad etishi yoki uni majburan (doimiy yoki vaqtincha) chetlashtirilishi;</w:t>
      </w:r>
    </w:p>
    <w:p w:rsidR="00CC3047" w:rsidRPr="00CC3047" w:rsidRDefault="00CC3047" w:rsidP="00CC3047">
      <w:pPr>
        <w:spacing w:after="0"/>
        <w:ind w:left="-567" w:right="-1" w:firstLine="0"/>
        <w:rPr>
          <w:szCs w:val="28"/>
          <w:lang w:val="uz-Cyrl-UZ"/>
        </w:rPr>
      </w:pPr>
      <w:r w:rsidRPr="00CC3047">
        <w:rPr>
          <w:szCs w:val="28"/>
          <w:lang w:val="uz-Cyrl-UZ"/>
        </w:rPr>
        <w:t xml:space="preserve">     Manfaatlar to‘qnashuviga yo‘l qo‘ymaslik uchun xodimning lavozim majburiyatlari doirasini qayta ko‘rib chiqish; </w:t>
      </w:r>
    </w:p>
    <w:p w:rsidR="00CC3047" w:rsidRPr="00CC3047" w:rsidRDefault="00CC3047" w:rsidP="00CC3047">
      <w:pPr>
        <w:spacing w:after="0"/>
        <w:ind w:left="-567" w:right="-1" w:firstLine="0"/>
        <w:rPr>
          <w:szCs w:val="28"/>
          <w:lang w:val="uz-Cyrl-UZ"/>
        </w:rPr>
      </w:pPr>
      <w:r w:rsidRPr="00CC3047">
        <w:rPr>
          <w:szCs w:val="28"/>
          <w:lang w:val="uz-Cyrl-UZ"/>
        </w:rPr>
        <w:t xml:space="preserve">     Xodim tomonidan uning shaxsiy manfaatdorligi bo‘lgan va manfaatlar to‘qnashuvi predmeti bo‘lgan Institutning ma’lumotlari va hujjatlaridan foydalanilishini cheklash;</w:t>
      </w:r>
    </w:p>
    <w:p w:rsidR="00CC3047" w:rsidRPr="00CC3047" w:rsidRDefault="00CC3047" w:rsidP="00CC3047">
      <w:pPr>
        <w:spacing w:after="0"/>
        <w:ind w:left="-567" w:right="-1" w:firstLine="0"/>
        <w:rPr>
          <w:szCs w:val="28"/>
          <w:lang w:val="uz-Cyrl-UZ"/>
        </w:rPr>
      </w:pPr>
      <w:r w:rsidRPr="00CC3047">
        <w:rPr>
          <w:szCs w:val="28"/>
          <w:lang w:val="uz-Cyrl-UZ"/>
        </w:rPr>
        <w:t xml:space="preserve">     Yuqoriroq lavozimni egallab turgan yaqin qarindosh va (yoki) aloqador shaxsga nisbatan lavozimni ko‘tarish, faoliyatini baholash, mukofot pullarini to‘lash va ish haqiga ustamalarni hisoblash, o‘qishga va treninglarga hamda turli masalalar bo‘yicha xorijga yuborish, mehnat ta’tiliga chiqishga rozilik berish va ish haqini nazorat qilish haqida jamoaviy tarzda qaror qabul qilinishini ta’minlash; Xodimni manfaatlar to‘qnashuvi bilan bog‘liq bo‘lmagan mehnatga oid funksiyalarni bajarishini nazarda tutadigan lavozimga o‘tkazish. </w:t>
      </w:r>
    </w:p>
    <w:p w:rsidR="00CC3047" w:rsidRPr="00CC3047" w:rsidRDefault="00CC3047" w:rsidP="00CC3047">
      <w:pPr>
        <w:spacing w:after="0"/>
        <w:ind w:left="-567" w:right="-1" w:firstLine="0"/>
        <w:rPr>
          <w:szCs w:val="28"/>
          <w:lang w:val="uz-Cyrl-UZ"/>
        </w:rPr>
      </w:pPr>
      <w:r w:rsidRPr="00CC3047">
        <w:rPr>
          <w:szCs w:val="28"/>
          <w:lang w:val="uz-Cyrl-UZ"/>
        </w:rPr>
        <w:t xml:space="preserve">18. Istisno holatlarda, ushbu Nizomning 20-bandida sanab o‘tilgan choralar manfaatlar to‘qnashuvini to‘liq tartibga solmagan taqdirda, quyidagi tartibga solish choralari ko‘rilishi mumkin: </w:t>
      </w:r>
    </w:p>
    <w:p w:rsidR="00CC3047" w:rsidRPr="00CC3047" w:rsidRDefault="00CC3047" w:rsidP="00CC3047">
      <w:pPr>
        <w:spacing w:after="0"/>
        <w:ind w:left="-567" w:right="-1" w:firstLine="0"/>
        <w:rPr>
          <w:szCs w:val="28"/>
          <w:lang w:val="uz-Cyrl-UZ"/>
        </w:rPr>
      </w:pPr>
      <w:r w:rsidRPr="00CC3047">
        <w:rPr>
          <w:szCs w:val="28"/>
          <w:lang w:val="uz-Cyrl-UZ"/>
        </w:rPr>
        <w:t xml:space="preserve">     Xodim tomonidan Institutning manfaatlariga zid keladigan shaxsiy  manfaatdorligidan voz kechishi; </w:t>
      </w:r>
    </w:p>
    <w:p w:rsidR="00CC3047" w:rsidRPr="00CC3047" w:rsidRDefault="00CC3047" w:rsidP="00CC3047">
      <w:pPr>
        <w:spacing w:after="0"/>
        <w:ind w:left="-567" w:right="-1" w:firstLine="0"/>
        <w:rPr>
          <w:szCs w:val="28"/>
          <w:lang w:val="uz-Cyrl-UZ"/>
        </w:rPr>
      </w:pPr>
      <w:r w:rsidRPr="00CC3047">
        <w:rPr>
          <w:szCs w:val="28"/>
          <w:lang w:val="uz-Cyrl-UZ"/>
        </w:rPr>
        <w:t xml:space="preserve">       Xodim tomonidan Institut manfaatlariga to‘qnash keladigan shaxsiy manfaatdorligidan voz kechmaganda uning mehnat shartnomasini bekor qilish.  </w:t>
      </w:r>
    </w:p>
    <w:p w:rsidR="00CC3047" w:rsidRPr="00CC3047" w:rsidRDefault="00CC3047" w:rsidP="00CC3047">
      <w:pPr>
        <w:spacing w:after="0"/>
        <w:ind w:left="-567" w:right="-1" w:firstLine="0"/>
        <w:rPr>
          <w:szCs w:val="28"/>
          <w:lang w:val="uz-Cyrl-UZ"/>
        </w:rPr>
      </w:pPr>
      <w:r w:rsidRPr="00CC3047">
        <w:rPr>
          <w:szCs w:val="28"/>
          <w:lang w:val="uz-Cyrl-UZ"/>
        </w:rPr>
        <w:t xml:space="preserve">19. Har bir vaziyatda, manfaatlar to‘qnashuvi predmetini belgilab beradigan faktdan kelib chiqib, xodim bilan Institutning kelishuviga ko‘ra uni hal qilishning boshqa choralari qo‘llanilishi mumkin. Ko‘riladigan barcha choralar qonunchilik talablariga muvofiq bo‘lishi va mazkur Nizomda belgilangan tamoyillarni amalga oshirishni ta’minlashi lozim. </w:t>
      </w:r>
    </w:p>
    <w:p w:rsidR="00CC3047" w:rsidRPr="00CC3047" w:rsidRDefault="00CC3047" w:rsidP="00CC3047">
      <w:pPr>
        <w:spacing w:after="0"/>
        <w:ind w:left="-567" w:right="-1" w:firstLine="0"/>
        <w:rPr>
          <w:szCs w:val="28"/>
          <w:lang w:val="uz-Cyrl-UZ"/>
        </w:rPr>
      </w:pPr>
      <w:r w:rsidRPr="00CC3047">
        <w:rPr>
          <w:szCs w:val="28"/>
          <w:lang w:val="uz-Cyrl-UZ"/>
        </w:rPr>
        <w:t xml:space="preserve">20. Institutda Kadrlar bo‘limi va xodimning bevosita rahbari tomonidan manfaatlar to‘qnashuvini bartaraf etish choralari va qabul qilingan qarorlar Odob-axloq komissiyasining eng yaqindagi yig‘ilishida ko‘rib chiqilib, bu haqda majlis bayonnomasida aks ettiriladi. </w:t>
      </w:r>
    </w:p>
    <w:p w:rsidR="00CC3047" w:rsidRPr="00CC3047" w:rsidRDefault="00CC3047" w:rsidP="00CC3047">
      <w:pPr>
        <w:spacing w:after="0"/>
        <w:ind w:left="-567" w:right="-1" w:firstLine="0"/>
        <w:rPr>
          <w:szCs w:val="28"/>
          <w:lang w:val="uz-Cyrl-UZ"/>
        </w:rPr>
      </w:pPr>
      <w:r w:rsidRPr="00CC3047">
        <w:rPr>
          <w:szCs w:val="28"/>
          <w:lang w:val="uz-Cyrl-UZ"/>
        </w:rPr>
        <w:t xml:space="preserve">21. Ichki nazorat tuzilmasi xodim e’tiroziga yoki rahbar topshirig‘i, shuningdek o‘z tashabbusi bilan Kadrlar bo‘limi va xodimning bevosita rahbari, shuningdek odob-ahloq komissiyalari tomonidan manfaatlar to‘qnashuvini tartibga solish bo‘yicha qabul qilingan qarorlarning xolisligi va maqbulligini tekshirish huquqiga ega.  </w:t>
      </w:r>
    </w:p>
    <w:p w:rsidR="00CC3047" w:rsidRPr="009F7E4E" w:rsidRDefault="00CC3047" w:rsidP="009F7E4E">
      <w:pPr>
        <w:spacing w:after="0"/>
        <w:ind w:left="-567" w:right="-1" w:firstLine="0"/>
        <w:jc w:val="center"/>
        <w:rPr>
          <w:b/>
          <w:szCs w:val="28"/>
          <w:lang w:val="uz-Latn-UZ"/>
        </w:rPr>
      </w:pPr>
      <w:r w:rsidRPr="009F7E4E">
        <w:rPr>
          <w:b/>
          <w:szCs w:val="28"/>
          <w:lang w:val="uz-Cyrl-UZ"/>
        </w:rPr>
        <w:lastRenderedPageBreak/>
        <w:t>6-bob. Axborotning konfidensialligi</w:t>
      </w:r>
      <w:r w:rsidR="009F7E4E">
        <w:rPr>
          <w:b/>
          <w:szCs w:val="28"/>
          <w:lang w:val="uz-Latn-UZ"/>
        </w:rPr>
        <w:t>.</w:t>
      </w:r>
    </w:p>
    <w:p w:rsidR="00CC3047" w:rsidRPr="00CC3047" w:rsidRDefault="006D56D8" w:rsidP="00CC3047">
      <w:pPr>
        <w:spacing w:after="0"/>
        <w:ind w:left="-567" w:right="-1" w:firstLine="0"/>
        <w:rPr>
          <w:szCs w:val="28"/>
          <w:lang w:val="uz-Cyrl-UZ"/>
        </w:rPr>
      </w:pPr>
      <w:r>
        <w:rPr>
          <w:szCs w:val="28"/>
          <w:lang w:val="uz-Cyrl-UZ"/>
        </w:rPr>
        <w:t xml:space="preserve">22. </w:t>
      </w:r>
      <w:r w:rsidR="00CC3047" w:rsidRPr="00CC3047">
        <w:rPr>
          <w:szCs w:val="28"/>
          <w:lang w:val="uz-Cyrl-UZ"/>
        </w:rPr>
        <w:t xml:space="preserve">Manfaatlar to‘qnashuvini hal qilishda qatnashadigan xodimlar olingan ma’lumotlarning maxfiyligini ta’minlashi va ushbu ma’lumotlardan faqat ko‘rib chiqish, hisobga olish va hal etish choralarini ko‘rish hamda ushbu jarayonni nazorat qilish uchun mas’ul bo‘lgan shaxslar tomonidan foydalanilishini ta’minlashi lozim. </w:t>
      </w:r>
    </w:p>
    <w:p w:rsidR="00CC3047" w:rsidRPr="00CC3047" w:rsidRDefault="00CC3047" w:rsidP="00CC3047">
      <w:pPr>
        <w:spacing w:after="0"/>
        <w:ind w:left="-567" w:right="-1" w:firstLine="0"/>
        <w:rPr>
          <w:szCs w:val="28"/>
          <w:lang w:val="uz-Cyrl-UZ"/>
        </w:rPr>
      </w:pPr>
      <w:r w:rsidRPr="00CC3047">
        <w:rPr>
          <w:szCs w:val="28"/>
          <w:lang w:val="uz-Cyrl-UZ"/>
        </w:rPr>
        <w:t xml:space="preserve">23. Jismoniy va yuridik shaxslar tomonidan Institutning xodimlarida manfaatlar to‘qnashuvi fakti yoki gumoni haqidagi xabar bilan Institutga murojaat qilinganida uni ko‘rib chiqish Ichki nazorat tuzilmalari tomonidan Kadrlar bo‘limi bilan hamkorlikda mazkur Nizom va boshqa ichki hujjatlarga asosan amalga oshiriladi.  </w:t>
      </w:r>
    </w:p>
    <w:p w:rsidR="00CC3047" w:rsidRPr="009F7E4E" w:rsidRDefault="00CC3047" w:rsidP="009F7E4E">
      <w:pPr>
        <w:spacing w:after="0"/>
        <w:ind w:left="-567" w:right="-1" w:firstLine="0"/>
        <w:jc w:val="center"/>
        <w:rPr>
          <w:b/>
          <w:szCs w:val="28"/>
          <w:lang w:val="uz-Latn-UZ"/>
        </w:rPr>
      </w:pPr>
      <w:r w:rsidRPr="009F7E4E">
        <w:rPr>
          <w:b/>
          <w:szCs w:val="28"/>
          <w:lang w:val="uz-Cyrl-UZ"/>
        </w:rPr>
        <w:t>7-bob. Reyestrni yuritish va saqlashga qo‘yiladigan talablar</w:t>
      </w:r>
      <w:r w:rsidR="009F7E4E">
        <w:rPr>
          <w:b/>
          <w:szCs w:val="28"/>
          <w:lang w:val="uz-Latn-UZ"/>
        </w:rPr>
        <w:t>.</w:t>
      </w:r>
    </w:p>
    <w:p w:rsidR="00CC3047" w:rsidRPr="00CC3047" w:rsidRDefault="00CC3047" w:rsidP="00CC3047">
      <w:pPr>
        <w:spacing w:after="0"/>
        <w:ind w:left="-567" w:right="-1" w:firstLine="0"/>
        <w:rPr>
          <w:szCs w:val="28"/>
          <w:lang w:val="uz-Cyrl-UZ"/>
        </w:rPr>
      </w:pPr>
      <w:r w:rsidRPr="00CC3047">
        <w:rPr>
          <w:szCs w:val="28"/>
          <w:lang w:val="uz-Cyrl-UZ"/>
        </w:rPr>
        <w:t xml:space="preserve">24. Institutning Kadrlar bo‘limi manfaatlar to‘qnashuvi holatlarining hisobini mazkur Nizomning 4-ilovasiga muvofiq shaklda Reyestrga kiritish yo‘li bilan o‘z vaqtida va to‘liq yuritish shart. Bunda, Reyestrdagi ma’lumotlar markaziy apparat Kadrlar bo‘limi tomonidan tashkilotning umumiy Reyestiriga birlashtirib boriladi. Umumiy Reyestr Korrupsiyaga qarshi ichki nazorat tuzilmasiga har chorakda taqdim etib boriladi. </w:t>
      </w:r>
    </w:p>
    <w:p w:rsidR="00CC3047" w:rsidRPr="00CC3047" w:rsidRDefault="006D56D8" w:rsidP="00CC3047">
      <w:pPr>
        <w:spacing w:after="0"/>
        <w:ind w:left="-567" w:right="-1" w:firstLine="0"/>
        <w:rPr>
          <w:szCs w:val="28"/>
          <w:lang w:val="uz-Cyrl-UZ"/>
        </w:rPr>
      </w:pPr>
      <w:r>
        <w:rPr>
          <w:szCs w:val="28"/>
          <w:lang w:val="uz-Cyrl-UZ"/>
        </w:rPr>
        <w:t xml:space="preserve">25. </w:t>
      </w:r>
      <w:r w:rsidR="00CC3047" w:rsidRPr="00CC3047">
        <w:rPr>
          <w:szCs w:val="28"/>
          <w:lang w:val="uz-Cyrl-UZ"/>
        </w:rPr>
        <w:t xml:space="preserve">Ma’lumot Reyestrga quyidagi hollarda kiritilishi kerak: </w:t>
      </w:r>
    </w:p>
    <w:p w:rsidR="00CC3047" w:rsidRPr="00CC3047" w:rsidRDefault="00CC3047" w:rsidP="00CC3047">
      <w:pPr>
        <w:spacing w:after="0"/>
        <w:ind w:left="-567" w:right="-1" w:firstLine="0"/>
        <w:rPr>
          <w:szCs w:val="28"/>
          <w:lang w:val="uz-Cyrl-UZ"/>
        </w:rPr>
      </w:pPr>
      <w:r w:rsidRPr="00CC3047">
        <w:rPr>
          <w:szCs w:val="28"/>
          <w:lang w:val="uz-Cyrl-UZ"/>
        </w:rPr>
        <w:t>Institutga ishga qabul qilishda–nomzod manfaatlar to‘qnashuvining mavjudligi/mavjud emasligi haqida arizada manfaatlar to‘qnashuvining mavjudligini ko‘rsatgan bo‘lsa va Institut rahbari manfaatlar to‘qnashuvi kelib chiqishi mumkinligi faktini tasdiqlasa;</w:t>
      </w:r>
    </w:p>
    <w:p w:rsidR="00CC3047" w:rsidRPr="00CC3047" w:rsidRDefault="00CC3047" w:rsidP="00CC3047">
      <w:pPr>
        <w:spacing w:after="0"/>
        <w:ind w:left="-567" w:right="-1" w:firstLine="0"/>
        <w:rPr>
          <w:szCs w:val="28"/>
          <w:lang w:val="uz-Cyrl-UZ"/>
        </w:rPr>
      </w:pPr>
      <w:r w:rsidRPr="00CC3047">
        <w:rPr>
          <w:szCs w:val="28"/>
          <w:lang w:val="uz-Cyrl-UZ"/>
        </w:rPr>
        <w:t xml:space="preserve">      Lavozimga tayinlash/rotatsiya qilish vaqtida manfaatlar to‘qnashuvini oshkor qilishda–Institut rahbari tomonidan buyruq imzolangan paytdan boshlab uch ish kunidan kechiktirmasdan;</w:t>
      </w:r>
    </w:p>
    <w:p w:rsidR="00CC3047" w:rsidRPr="00CC3047" w:rsidRDefault="00CC3047" w:rsidP="00CC3047">
      <w:pPr>
        <w:spacing w:after="0"/>
        <w:ind w:left="-567" w:right="-1" w:firstLine="0"/>
        <w:rPr>
          <w:szCs w:val="28"/>
          <w:lang w:val="uz-Cyrl-UZ"/>
        </w:rPr>
      </w:pPr>
      <w:r w:rsidRPr="00CC3047">
        <w:rPr>
          <w:szCs w:val="28"/>
          <w:lang w:val="uz-Cyrl-UZ"/>
        </w:rPr>
        <w:t xml:space="preserve">     Manfaatlar to‘qnashuvi kelib chiqishiga ko‘ra–Kadrlar bo‘limi va xodimning bevosita rahbari tomonidan chora ko‘rilgan taqdirda; </w:t>
      </w:r>
    </w:p>
    <w:p w:rsidR="00CC3047" w:rsidRPr="00CC3047" w:rsidRDefault="00CC3047" w:rsidP="00CC3047">
      <w:pPr>
        <w:spacing w:after="0"/>
        <w:ind w:left="-567" w:right="-1" w:firstLine="0"/>
        <w:rPr>
          <w:szCs w:val="28"/>
          <w:lang w:val="uz-Cyrl-UZ"/>
        </w:rPr>
      </w:pPr>
      <w:r w:rsidRPr="00CC3047">
        <w:rPr>
          <w:szCs w:val="28"/>
          <w:lang w:val="uz-Cyrl-UZ"/>
        </w:rPr>
        <w:t xml:space="preserve">     Institut xodimlari </w:t>
      </w:r>
      <w:r w:rsidRPr="00CC3047">
        <w:rPr>
          <w:szCs w:val="28"/>
          <w:lang w:val="uz-Cyrl-UZ"/>
        </w:rPr>
        <w:tab/>
        <w:t xml:space="preserve">tomonidan </w:t>
      </w:r>
      <w:r w:rsidRPr="00CC3047">
        <w:rPr>
          <w:szCs w:val="28"/>
          <w:lang w:val="uz-Cyrl-UZ"/>
        </w:rPr>
        <w:tab/>
        <w:t>manfaatlar  to‘qnashuvi haqidagi ma’lumotlar har yili deklaratsiya qilinganda–mazkur Nizomning 17-bandiga muvofiq;</w:t>
      </w:r>
    </w:p>
    <w:p w:rsidR="00CC3047" w:rsidRPr="00CC3047" w:rsidRDefault="00CC3047" w:rsidP="00CC3047">
      <w:pPr>
        <w:spacing w:after="0"/>
        <w:ind w:left="-567" w:right="-1" w:firstLine="0"/>
        <w:rPr>
          <w:szCs w:val="28"/>
          <w:lang w:val="uz-Cyrl-UZ"/>
        </w:rPr>
      </w:pPr>
      <w:r w:rsidRPr="00CC3047">
        <w:rPr>
          <w:szCs w:val="28"/>
          <w:lang w:val="uz-Cyrl-UZ"/>
        </w:rPr>
        <w:t xml:space="preserve">   Manfaatlar to‘qnashuvining mavjudligi haqida mavjud tarmoqlardagi aloqa kanallaridan olingan ma’lumot tasdiqlanganda; </w:t>
      </w:r>
    </w:p>
    <w:p w:rsidR="00CC3047" w:rsidRPr="00CC3047" w:rsidRDefault="00CC3047" w:rsidP="00CC3047">
      <w:pPr>
        <w:spacing w:after="0"/>
        <w:ind w:left="-567" w:right="-1" w:firstLine="0"/>
        <w:rPr>
          <w:szCs w:val="28"/>
          <w:lang w:val="uz-Cyrl-UZ"/>
        </w:rPr>
      </w:pPr>
      <w:r w:rsidRPr="00CC3047">
        <w:rPr>
          <w:szCs w:val="28"/>
          <w:lang w:val="uz-Cyrl-UZ"/>
        </w:rPr>
        <w:t xml:space="preserve">    Ichki xizmat tekshiruvlari o‘tkazilganda va Institutning korrupsiyaga qarshi kurashish siyosati va talablariga rioya qilinishi monitoring qilinganda hamda Institut rahbari tomonidan Reyestrga ma’lumot kiritish haqida bevosita ko‘rsatma bo‘lganida. </w:t>
      </w:r>
    </w:p>
    <w:p w:rsidR="00CC3047" w:rsidRPr="00CC3047" w:rsidRDefault="00CC3047" w:rsidP="00CC3047">
      <w:pPr>
        <w:spacing w:after="0"/>
        <w:ind w:left="-567" w:right="-1" w:firstLine="0"/>
        <w:rPr>
          <w:szCs w:val="28"/>
          <w:lang w:val="uz-Cyrl-UZ"/>
        </w:rPr>
      </w:pPr>
      <w:r w:rsidRPr="00CC3047">
        <w:rPr>
          <w:szCs w:val="28"/>
          <w:lang w:val="uz-Cyrl-UZ"/>
        </w:rPr>
        <w:t xml:space="preserve">26. Xodimlarning manfaatlar to‘qnashuviga tegishli bo‘lgan ariza va xabarnomalari hamda boshqa ma’lumotlar Kadrlar bo‘limida saqlanadi. </w:t>
      </w:r>
    </w:p>
    <w:p w:rsidR="00CC3047" w:rsidRPr="009F7E4E" w:rsidRDefault="00CC3047" w:rsidP="009F7E4E">
      <w:pPr>
        <w:spacing w:after="0"/>
        <w:ind w:left="-567" w:right="-1" w:firstLine="0"/>
        <w:jc w:val="center"/>
        <w:rPr>
          <w:b/>
          <w:szCs w:val="28"/>
          <w:lang w:val="uz-Latn-UZ"/>
        </w:rPr>
      </w:pPr>
      <w:r w:rsidRPr="009F7E4E">
        <w:rPr>
          <w:b/>
          <w:szCs w:val="28"/>
          <w:lang w:val="uz-Cyrl-UZ"/>
        </w:rPr>
        <w:t>8-bob. Yakuniy qoidalar</w:t>
      </w:r>
      <w:r w:rsidR="009F7E4E">
        <w:rPr>
          <w:b/>
          <w:szCs w:val="28"/>
          <w:lang w:val="uz-Latn-UZ"/>
        </w:rPr>
        <w:t>.</w:t>
      </w:r>
    </w:p>
    <w:p w:rsidR="00CC3047" w:rsidRPr="00CC3047" w:rsidRDefault="00CC3047" w:rsidP="00CC3047">
      <w:pPr>
        <w:spacing w:after="0"/>
        <w:ind w:left="-567" w:right="-1" w:firstLine="0"/>
        <w:rPr>
          <w:szCs w:val="28"/>
          <w:lang w:val="uz-Cyrl-UZ"/>
        </w:rPr>
      </w:pPr>
      <w:r w:rsidRPr="00CC3047">
        <w:rPr>
          <w:szCs w:val="28"/>
          <w:lang w:val="uz-Cyrl-UZ"/>
        </w:rPr>
        <w:t xml:space="preserve">27. Egallab turgan lavozimidan qat’i nazar, barcha xodimlar, ushbu Nizom talablariga rioya qilish, shuningdek, o‘z manfaatlarining to‘qnashuvi to‘g‘risida Institutga o‘z vaqtida va to‘liq ma’lumot berish bo‘yicha shaxsan javobgar hisoblanadi. </w:t>
      </w:r>
    </w:p>
    <w:p w:rsidR="00FE54EA" w:rsidRPr="00CC3047" w:rsidRDefault="00CC3047" w:rsidP="00CC3047">
      <w:pPr>
        <w:spacing w:after="0"/>
        <w:ind w:left="-567" w:right="-1" w:firstLine="0"/>
        <w:rPr>
          <w:szCs w:val="28"/>
          <w:lang w:val="uz-Cyrl-UZ"/>
        </w:rPr>
      </w:pPr>
      <w:r w:rsidRPr="00CC3047">
        <w:rPr>
          <w:szCs w:val="28"/>
          <w:lang w:val="uz-Cyrl-UZ"/>
        </w:rPr>
        <w:t>28.</w:t>
      </w:r>
      <w:r w:rsidR="006D56D8">
        <w:rPr>
          <w:szCs w:val="28"/>
          <w:lang w:val="uz-Latn-UZ"/>
        </w:rPr>
        <w:t xml:space="preserve"> </w:t>
      </w:r>
      <w:r w:rsidRPr="00CC3047">
        <w:rPr>
          <w:szCs w:val="28"/>
          <w:lang w:val="uz-Cyrl-UZ"/>
        </w:rPr>
        <w:t>Mazkur Nizom talablarini buzgan shaxslar qonunchilikda belgilangan tartibda javobgarlikka tortiladi.</w:t>
      </w:r>
    </w:p>
    <w:sectPr w:rsidR="00FE54EA" w:rsidRPr="00CC3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FA5"/>
    <w:multiLevelType w:val="hybridMultilevel"/>
    <w:tmpl w:val="7E9CCCF8"/>
    <w:lvl w:ilvl="0" w:tplc="D576C77C">
      <w:start w:val="25"/>
      <w:numFmt w:val="decimal"/>
      <w:lvlText w:val="%1."/>
      <w:lvlJc w:val="left"/>
      <w:pPr>
        <w:ind w:left="91" w:hanging="375"/>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1" w15:restartNumberingAfterBreak="0">
    <w:nsid w:val="2330103B"/>
    <w:multiLevelType w:val="hybridMultilevel"/>
    <w:tmpl w:val="A5C64A2E"/>
    <w:lvl w:ilvl="0" w:tplc="21807564">
      <w:start w:val="9"/>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4CE305C">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012CDA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9E684EE">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D069A6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6DCFD3E">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D662440">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274337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91665F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69436FAE"/>
    <w:multiLevelType w:val="hybridMultilevel"/>
    <w:tmpl w:val="4B8A7914"/>
    <w:lvl w:ilvl="0" w:tplc="5C9EAF12">
      <w:start w:val="7"/>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DA2183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D9A504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75A9D1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95A7C16">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4305AA8">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0AEA58A">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DB4737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88A7F1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6F9731D2"/>
    <w:multiLevelType w:val="hybridMultilevel"/>
    <w:tmpl w:val="11900876"/>
    <w:lvl w:ilvl="0" w:tplc="F34EB3F6">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42637BE">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77859D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D7CD9D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C3CA7E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566700E">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8245D88">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AA2C30C">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4D2DACE">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763F246A"/>
    <w:multiLevelType w:val="hybridMultilevel"/>
    <w:tmpl w:val="C136D24C"/>
    <w:lvl w:ilvl="0" w:tplc="99246DF4">
      <w:start w:val="28"/>
      <w:numFmt w:val="decimal"/>
      <w:lvlText w:val="%1."/>
      <w:lvlJc w:val="left"/>
      <w:pPr>
        <w:ind w:left="91" w:hanging="375"/>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6D"/>
    <w:rsid w:val="00485171"/>
    <w:rsid w:val="006D56D8"/>
    <w:rsid w:val="00736458"/>
    <w:rsid w:val="009F7E4E"/>
    <w:rsid w:val="00BE286D"/>
    <w:rsid w:val="00CC3047"/>
    <w:rsid w:val="00D40E4E"/>
    <w:rsid w:val="00FE5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5AB5"/>
  <w15:chartTrackingRefBased/>
  <w15:docId w15:val="{F51A4BFB-C2F9-4023-A122-4D8124FC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458"/>
    <w:pPr>
      <w:spacing w:after="16" w:line="266" w:lineRule="auto"/>
      <w:ind w:right="72" w:firstLine="698"/>
      <w:jc w:val="both"/>
    </w:pPr>
    <w:rPr>
      <w:rFonts w:ascii="Times New Roman" w:eastAsia="Times New Roman" w:hAnsi="Times New Roman" w:cs="Times New Roman"/>
      <w:color w:val="000000"/>
      <w:sz w:val="28"/>
      <w:lang w:eastAsia="ru-RU"/>
    </w:rPr>
  </w:style>
  <w:style w:type="paragraph" w:styleId="1">
    <w:name w:val="heading 1"/>
    <w:next w:val="a"/>
    <w:link w:val="10"/>
    <w:uiPriority w:val="9"/>
    <w:qFormat/>
    <w:rsid w:val="00736458"/>
    <w:pPr>
      <w:keepNext/>
      <w:keepLines/>
      <w:spacing w:after="0" w:line="268" w:lineRule="auto"/>
      <w:ind w:left="10" w:right="79" w:hanging="10"/>
      <w:jc w:val="center"/>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6458"/>
    <w:rPr>
      <w:rFonts w:ascii="Times New Roman" w:eastAsia="Times New Roman" w:hAnsi="Times New Roman" w:cs="Times New Roman"/>
      <w:b/>
      <w:color w:val="000000"/>
      <w:sz w:val="28"/>
      <w:lang w:eastAsia="ru-RU"/>
    </w:rPr>
  </w:style>
  <w:style w:type="paragraph" w:styleId="a3">
    <w:name w:val="List Paragraph"/>
    <w:basedOn w:val="a"/>
    <w:uiPriority w:val="34"/>
    <w:qFormat/>
    <w:rsid w:val="00736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29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6343</Words>
  <Characters>36161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2024-02-19T05:09:00Z</dcterms:created>
  <dcterms:modified xsi:type="dcterms:W3CDTF">2024-06-21T06:40:00Z</dcterms:modified>
</cp:coreProperties>
</file>